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A4C" w:rsidRDefault="00393442" w:rsidP="009E733E">
      <w:pPr>
        <w:jc w:val="both"/>
        <w:rPr>
          <w:rFonts w:ascii="Times New Roman" w:hAnsi="Times New Roman" w:cs="Times New Roman"/>
          <w:sz w:val="24"/>
        </w:rPr>
      </w:pPr>
      <w:r w:rsidRPr="00AE2A4C">
        <w:rPr>
          <w:rFonts w:ascii="Times New Roman" w:hAnsi="Times New Roman" w:cs="Times New Roman"/>
          <w:sz w:val="24"/>
        </w:rPr>
        <w:tab/>
      </w:r>
      <w:r w:rsidRPr="00AE2A4C">
        <w:rPr>
          <w:rFonts w:ascii="Times New Roman" w:hAnsi="Times New Roman" w:cs="Times New Roman"/>
          <w:sz w:val="24"/>
        </w:rPr>
        <w:tab/>
      </w:r>
      <w:r w:rsidRPr="00AE2A4C">
        <w:rPr>
          <w:rFonts w:ascii="Times New Roman" w:hAnsi="Times New Roman" w:cs="Times New Roman"/>
          <w:sz w:val="24"/>
        </w:rPr>
        <w:tab/>
      </w:r>
      <w:r w:rsidRPr="00AE2A4C">
        <w:rPr>
          <w:rFonts w:ascii="Times New Roman" w:hAnsi="Times New Roman" w:cs="Times New Roman"/>
          <w:sz w:val="24"/>
        </w:rPr>
        <w:tab/>
      </w:r>
      <w:r w:rsidR="009E733E">
        <w:rPr>
          <w:noProof/>
        </w:rPr>
        <w:drawing>
          <wp:inline distT="0" distB="0" distL="0" distR="0">
            <wp:extent cx="5937885" cy="816038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5937885" cy="8160385"/>
                    </a:xfrm>
                    <a:prstGeom prst="rect">
                      <a:avLst/>
                    </a:prstGeom>
                    <a:noFill/>
                    <a:ln w="9525">
                      <a:noFill/>
                      <a:miter lim="800000"/>
                      <a:headEnd/>
                      <a:tailEnd/>
                    </a:ln>
                  </pic:spPr>
                </pic:pic>
              </a:graphicData>
            </a:graphic>
          </wp:inline>
        </w:drawing>
      </w:r>
    </w:p>
    <w:p w:rsidR="00AE2A4C" w:rsidRPr="00AE2A4C" w:rsidRDefault="00AE2A4C" w:rsidP="00AE2A4C">
      <w:pPr>
        <w:autoSpaceDE w:val="0"/>
        <w:autoSpaceDN w:val="0"/>
        <w:adjustRightInd w:val="0"/>
        <w:jc w:val="both"/>
        <w:rPr>
          <w:rFonts w:ascii="Times New Roman" w:hAnsi="Times New Roman" w:cs="Times New Roman"/>
          <w:sz w:val="24"/>
        </w:rPr>
      </w:pPr>
    </w:p>
    <w:p w:rsidR="00D922C3" w:rsidRDefault="00AE2A4C" w:rsidP="00AE2A4C">
      <w:pPr>
        <w:jc w:val="both"/>
        <w:rPr>
          <w:rFonts w:ascii="Times New Roman" w:hAnsi="Times New Roman" w:cs="Times New Roman"/>
          <w:b/>
          <w:sz w:val="24"/>
          <w:lang w:eastAsia="en-US"/>
        </w:rPr>
      </w:pPr>
      <w:r>
        <w:rPr>
          <w:rFonts w:ascii="Times New Roman" w:hAnsi="Times New Roman" w:cs="Times New Roman"/>
          <w:b/>
          <w:sz w:val="24"/>
          <w:lang w:eastAsia="en-US"/>
        </w:rPr>
        <w:t xml:space="preserve">                                                                </w:t>
      </w:r>
    </w:p>
    <w:p w:rsidR="00D922C3" w:rsidRDefault="00D922C3" w:rsidP="00AE2A4C">
      <w:pPr>
        <w:jc w:val="both"/>
        <w:rPr>
          <w:rFonts w:ascii="Times New Roman" w:hAnsi="Times New Roman" w:cs="Times New Roman"/>
          <w:b/>
          <w:sz w:val="24"/>
          <w:lang w:eastAsia="en-US"/>
        </w:rPr>
      </w:pPr>
    </w:p>
    <w:p w:rsidR="00393442" w:rsidRPr="00AE2A4C" w:rsidRDefault="00D922C3" w:rsidP="00AE2A4C">
      <w:pPr>
        <w:jc w:val="both"/>
        <w:rPr>
          <w:rFonts w:ascii="Times New Roman" w:hAnsi="Times New Roman" w:cs="Times New Roman"/>
          <w:b/>
          <w:sz w:val="24"/>
          <w:lang w:eastAsia="en-US"/>
        </w:rPr>
      </w:pPr>
      <w:r>
        <w:rPr>
          <w:rFonts w:ascii="Times New Roman" w:hAnsi="Times New Roman" w:cs="Times New Roman"/>
          <w:b/>
          <w:sz w:val="24"/>
          <w:lang w:eastAsia="en-US"/>
        </w:rPr>
        <w:lastRenderedPageBreak/>
        <w:t xml:space="preserve">                                                                   </w:t>
      </w:r>
      <w:r w:rsidR="00AE2A4C">
        <w:rPr>
          <w:rFonts w:ascii="Times New Roman" w:hAnsi="Times New Roman" w:cs="Times New Roman"/>
          <w:b/>
          <w:sz w:val="24"/>
          <w:lang w:eastAsia="en-US"/>
        </w:rPr>
        <w:t xml:space="preserve">   </w:t>
      </w:r>
      <w:r w:rsidR="00393442" w:rsidRPr="00AE2A4C">
        <w:rPr>
          <w:rFonts w:ascii="Times New Roman" w:hAnsi="Times New Roman" w:cs="Times New Roman"/>
          <w:b/>
          <w:sz w:val="24"/>
          <w:lang w:eastAsia="en-US"/>
        </w:rPr>
        <w:t>Содержание</w:t>
      </w:r>
    </w:p>
    <w:p w:rsidR="00393442" w:rsidRPr="00AE2A4C" w:rsidRDefault="00393442" w:rsidP="00AE2A4C">
      <w:pPr>
        <w:jc w:val="both"/>
        <w:rPr>
          <w:rFonts w:ascii="Times New Roman" w:hAnsi="Times New Roman" w:cs="Times New Roman"/>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8669"/>
        <w:gridCol w:w="997"/>
      </w:tblGrid>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p>
        </w:tc>
        <w:tc>
          <w:tcPr>
            <w:tcW w:w="8900" w:type="dxa"/>
          </w:tcPr>
          <w:p w:rsidR="00393442" w:rsidRPr="00AE2A4C" w:rsidRDefault="00393442" w:rsidP="00AE2A4C">
            <w:pPr>
              <w:numPr>
                <w:ilvl w:val="0"/>
                <w:numId w:val="66"/>
              </w:numPr>
              <w:jc w:val="both"/>
              <w:rPr>
                <w:rFonts w:ascii="Times New Roman" w:hAnsi="Times New Roman" w:cs="Times New Roman"/>
                <w:b/>
                <w:sz w:val="24"/>
                <w:lang w:eastAsia="en-US"/>
              </w:rPr>
            </w:pPr>
            <w:r w:rsidRPr="00AE2A4C">
              <w:rPr>
                <w:rFonts w:ascii="Times New Roman" w:hAnsi="Times New Roman" w:cs="Times New Roman"/>
                <w:b/>
                <w:sz w:val="24"/>
                <w:lang w:eastAsia="en-US"/>
              </w:rPr>
              <w:t>Целевой раздел</w:t>
            </w:r>
          </w:p>
        </w:tc>
        <w:tc>
          <w:tcPr>
            <w:tcW w:w="1014"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стр.</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1.1.</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Пояснительная записка</w:t>
            </w:r>
          </w:p>
        </w:tc>
        <w:tc>
          <w:tcPr>
            <w:tcW w:w="1014"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3-4</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1.1.1.</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Цели и задачи   рабочей программы по образовательной области «Речевое развитие»</w:t>
            </w:r>
          </w:p>
        </w:tc>
        <w:tc>
          <w:tcPr>
            <w:tcW w:w="1014"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4-5</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1.1.2.</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Принципы и подходы к формированию программы</w:t>
            </w:r>
          </w:p>
        </w:tc>
        <w:tc>
          <w:tcPr>
            <w:tcW w:w="1014"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5</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1.2.</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 xml:space="preserve"> Значимые для разработки и реализациипрограммы характеристики</w:t>
            </w:r>
          </w:p>
        </w:tc>
        <w:tc>
          <w:tcPr>
            <w:tcW w:w="1014" w:type="dxa"/>
          </w:tcPr>
          <w:p w:rsidR="00393442" w:rsidRPr="00AE2A4C" w:rsidRDefault="00A1093C"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5-16</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1.3.</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iCs/>
                <w:sz w:val="24"/>
                <w:bdr w:val="none" w:sz="0" w:space="0" w:color="auto" w:frame="1"/>
              </w:rPr>
              <w:t>Планируемые результаты освоения детьми Рабочей программы по образовательной области «Речевое развитие». Целевые ориентиры на этапе завершения дошкольного образования</w:t>
            </w:r>
          </w:p>
        </w:tc>
        <w:tc>
          <w:tcPr>
            <w:tcW w:w="1014" w:type="dxa"/>
          </w:tcPr>
          <w:p w:rsidR="00393442" w:rsidRPr="00AE2A4C" w:rsidRDefault="00A1093C"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16-19</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1.4.</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iCs/>
                <w:sz w:val="24"/>
                <w:bdr w:val="none" w:sz="0" w:space="0" w:color="auto" w:frame="1"/>
              </w:rPr>
              <w:t>Система оценки результатов освоения программы</w:t>
            </w:r>
          </w:p>
        </w:tc>
        <w:tc>
          <w:tcPr>
            <w:tcW w:w="1014" w:type="dxa"/>
          </w:tcPr>
          <w:p w:rsidR="00393442" w:rsidRPr="00AE2A4C" w:rsidRDefault="00A1093C"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20-22</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p>
        </w:tc>
        <w:tc>
          <w:tcPr>
            <w:tcW w:w="8900" w:type="dxa"/>
          </w:tcPr>
          <w:p w:rsidR="00393442" w:rsidRPr="00AE2A4C" w:rsidRDefault="00393442" w:rsidP="00AE2A4C">
            <w:pPr>
              <w:numPr>
                <w:ilvl w:val="0"/>
                <w:numId w:val="66"/>
              </w:numPr>
              <w:jc w:val="both"/>
              <w:rPr>
                <w:rFonts w:ascii="Times New Roman" w:hAnsi="Times New Roman" w:cs="Times New Roman"/>
                <w:b/>
                <w:sz w:val="24"/>
                <w:lang w:eastAsia="en-US"/>
              </w:rPr>
            </w:pPr>
            <w:r w:rsidRPr="00AE2A4C">
              <w:rPr>
                <w:rFonts w:ascii="Times New Roman" w:hAnsi="Times New Roman" w:cs="Times New Roman"/>
                <w:b/>
                <w:sz w:val="24"/>
                <w:lang w:eastAsia="en-US"/>
              </w:rPr>
              <w:t>Содержательный раздел</w:t>
            </w:r>
          </w:p>
        </w:tc>
        <w:tc>
          <w:tcPr>
            <w:tcW w:w="1014" w:type="dxa"/>
          </w:tcPr>
          <w:p w:rsidR="00393442" w:rsidRPr="00AE2A4C" w:rsidRDefault="00393442" w:rsidP="00AE2A4C">
            <w:pPr>
              <w:jc w:val="both"/>
              <w:rPr>
                <w:rFonts w:ascii="Times New Roman" w:hAnsi="Times New Roman" w:cs="Times New Roman"/>
                <w:sz w:val="24"/>
                <w:lang w:eastAsia="en-US"/>
              </w:rPr>
            </w:pP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2.1</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Описание образовательной деятельности по образовательной области «Речевое развитие»</w:t>
            </w:r>
          </w:p>
        </w:tc>
        <w:tc>
          <w:tcPr>
            <w:tcW w:w="1014" w:type="dxa"/>
          </w:tcPr>
          <w:p w:rsidR="00393442" w:rsidRPr="00AE2A4C" w:rsidRDefault="00A1093C"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22-39</w:t>
            </w:r>
          </w:p>
        </w:tc>
      </w:tr>
      <w:tr w:rsidR="00393442" w:rsidRPr="00AE2A4C" w:rsidTr="00FC64EC">
        <w:trPr>
          <w:trHeight w:val="355"/>
        </w:trPr>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2.2.</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Особенности образовательной деятельности  разных видов и практик</w:t>
            </w:r>
          </w:p>
        </w:tc>
        <w:tc>
          <w:tcPr>
            <w:tcW w:w="1014" w:type="dxa"/>
          </w:tcPr>
          <w:p w:rsidR="00393442" w:rsidRPr="00AE2A4C" w:rsidRDefault="00A1093C"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39-40</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2.3.</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Способы и направления поддержки детской инициативы</w:t>
            </w:r>
          </w:p>
        </w:tc>
        <w:tc>
          <w:tcPr>
            <w:tcW w:w="1014" w:type="dxa"/>
          </w:tcPr>
          <w:p w:rsidR="00393442" w:rsidRPr="00AE2A4C" w:rsidRDefault="00A1093C"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40-44</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2.4.</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Особенности взаимодействия педагогического коллектива с семьями воспитанников</w:t>
            </w:r>
          </w:p>
        </w:tc>
        <w:tc>
          <w:tcPr>
            <w:tcW w:w="1014" w:type="dxa"/>
          </w:tcPr>
          <w:p w:rsidR="00393442" w:rsidRPr="00AE2A4C" w:rsidRDefault="00A1093C"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44-45</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p>
        </w:tc>
        <w:tc>
          <w:tcPr>
            <w:tcW w:w="8900" w:type="dxa"/>
          </w:tcPr>
          <w:p w:rsidR="00393442" w:rsidRPr="00AE2A4C" w:rsidRDefault="00393442" w:rsidP="00AE2A4C">
            <w:pPr>
              <w:numPr>
                <w:ilvl w:val="0"/>
                <w:numId w:val="66"/>
              </w:numPr>
              <w:jc w:val="both"/>
              <w:rPr>
                <w:rFonts w:ascii="Times New Roman" w:hAnsi="Times New Roman" w:cs="Times New Roman"/>
                <w:b/>
                <w:sz w:val="24"/>
                <w:lang w:eastAsia="en-US"/>
              </w:rPr>
            </w:pPr>
            <w:r w:rsidRPr="00AE2A4C">
              <w:rPr>
                <w:rFonts w:ascii="Times New Roman" w:hAnsi="Times New Roman" w:cs="Times New Roman"/>
                <w:b/>
                <w:sz w:val="24"/>
                <w:lang w:eastAsia="en-US"/>
              </w:rPr>
              <w:t>Организационный раздел</w:t>
            </w:r>
          </w:p>
        </w:tc>
        <w:tc>
          <w:tcPr>
            <w:tcW w:w="1014" w:type="dxa"/>
          </w:tcPr>
          <w:p w:rsidR="00393442" w:rsidRPr="00AE2A4C" w:rsidRDefault="00393442" w:rsidP="00AE2A4C">
            <w:pPr>
              <w:jc w:val="both"/>
              <w:rPr>
                <w:rFonts w:ascii="Times New Roman" w:hAnsi="Times New Roman" w:cs="Times New Roman"/>
                <w:sz w:val="24"/>
                <w:lang w:eastAsia="en-US"/>
              </w:rPr>
            </w:pP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3.1.</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Обеспеченность методическими материалами и средствами обучения и воспитания</w:t>
            </w:r>
          </w:p>
        </w:tc>
        <w:tc>
          <w:tcPr>
            <w:tcW w:w="1014" w:type="dxa"/>
          </w:tcPr>
          <w:p w:rsidR="00393442" w:rsidRPr="00AE2A4C" w:rsidRDefault="00A1093C"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46-57</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3.2.</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Режим дня</w:t>
            </w:r>
          </w:p>
        </w:tc>
        <w:tc>
          <w:tcPr>
            <w:tcW w:w="1014" w:type="dxa"/>
          </w:tcPr>
          <w:p w:rsidR="00393442" w:rsidRPr="00AE2A4C" w:rsidRDefault="00A1093C"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47-49</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3.3.</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Циклограмма непрерывной образовательной деятельности</w:t>
            </w: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 xml:space="preserve"> (расписание НОД)</w:t>
            </w:r>
          </w:p>
        </w:tc>
        <w:tc>
          <w:tcPr>
            <w:tcW w:w="1014" w:type="dxa"/>
          </w:tcPr>
          <w:p w:rsidR="00393442" w:rsidRPr="00AE2A4C" w:rsidRDefault="00A1093C"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49-51</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3.4.</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Особенности организации развивающей предметно-пространственной среды</w:t>
            </w:r>
          </w:p>
        </w:tc>
        <w:tc>
          <w:tcPr>
            <w:tcW w:w="1014" w:type="dxa"/>
          </w:tcPr>
          <w:p w:rsidR="00393442" w:rsidRPr="00AE2A4C" w:rsidRDefault="00A1093C"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52-69</w:t>
            </w:r>
          </w:p>
        </w:tc>
      </w:tr>
      <w:tr w:rsidR="00393442" w:rsidRPr="00AE2A4C" w:rsidTr="00563CEB">
        <w:tc>
          <w:tcPr>
            <w:tcW w:w="508"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3.5.</w:t>
            </w:r>
          </w:p>
        </w:tc>
        <w:tc>
          <w:tcPr>
            <w:tcW w:w="8900"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 xml:space="preserve">Комплексно-тематическое планирование </w:t>
            </w:r>
          </w:p>
        </w:tc>
        <w:tc>
          <w:tcPr>
            <w:tcW w:w="1014" w:type="dxa"/>
          </w:tcPr>
          <w:p w:rsidR="00393442" w:rsidRPr="00AE2A4C" w:rsidRDefault="00A1093C" w:rsidP="00AE2A4C">
            <w:pPr>
              <w:jc w:val="both"/>
              <w:rPr>
                <w:rFonts w:ascii="Times New Roman" w:hAnsi="Times New Roman" w:cs="Times New Roman"/>
                <w:sz w:val="24"/>
                <w:lang w:eastAsia="en-US"/>
              </w:rPr>
            </w:pPr>
            <w:r w:rsidRPr="00AE2A4C">
              <w:rPr>
                <w:rFonts w:ascii="Times New Roman" w:hAnsi="Times New Roman" w:cs="Times New Roman"/>
                <w:sz w:val="24"/>
                <w:lang w:eastAsia="en-US"/>
              </w:rPr>
              <w:t>69-73</w:t>
            </w:r>
          </w:p>
        </w:tc>
      </w:tr>
    </w:tbl>
    <w:p w:rsidR="00393442" w:rsidRPr="00AE2A4C" w:rsidRDefault="00393442" w:rsidP="00AE2A4C">
      <w:pPr>
        <w:jc w:val="both"/>
        <w:rPr>
          <w:rFonts w:ascii="Times New Roman" w:hAnsi="Times New Roman" w:cs="Times New Roman"/>
          <w:sz w:val="24"/>
        </w:rPr>
      </w:pPr>
    </w:p>
    <w:p w:rsidR="00393442" w:rsidRPr="00AE2A4C" w:rsidRDefault="00393442" w:rsidP="00AE2A4C">
      <w:pPr>
        <w:pStyle w:val="a5"/>
        <w:jc w:val="both"/>
        <w:rPr>
          <w:rFonts w:ascii="Times New Roman" w:hAnsi="Times New Roman"/>
          <w:sz w:val="24"/>
          <w:szCs w:val="24"/>
        </w:rPr>
      </w:pPr>
    </w:p>
    <w:p w:rsidR="00393442" w:rsidRPr="00AE2A4C" w:rsidRDefault="00393442" w:rsidP="00AE2A4C">
      <w:pPr>
        <w:ind w:firstLine="425"/>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p>
    <w:p w:rsidR="00393442" w:rsidRPr="00AE2A4C" w:rsidRDefault="00393442" w:rsidP="00AE2A4C">
      <w:pPr>
        <w:shd w:val="clear" w:color="auto" w:fill="FFFFFF"/>
        <w:jc w:val="both"/>
        <w:rPr>
          <w:rFonts w:ascii="Times New Roman" w:hAnsi="Times New Roman" w:cs="Times New Roman"/>
          <w:b/>
          <w:sz w:val="24"/>
        </w:rPr>
      </w:pPr>
    </w:p>
    <w:p w:rsidR="00393442" w:rsidRPr="00AE2A4C" w:rsidRDefault="00393442" w:rsidP="00AE2A4C">
      <w:pPr>
        <w:shd w:val="clear" w:color="auto" w:fill="FFFFFF"/>
        <w:jc w:val="both"/>
        <w:rPr>
          <w:rFonts w:ascii="Times New Roman" w:hAnsi="Times New Roman" w:cs="Times New Roman"/>
          <w:b/>
          <w:sz w:val="24"/>
        </w:rPr>
      </w:pPr>
    </w:p>
    <w:p w:rsidR="00393442" w:rsidRPr="00AE2A4C" w:rsidRDefault="00393442" w:rsidP="00AE2A4C">
      <w:pPr>
        <w:shd w:val="clear" w:color="auto" w:fill="FFFFFF"/>
        <w:jc w:val="both"/>
        <w:rPr>
          <w:rFonts w:ascii="Times New Roman" w:hAnsi="Times New Roman" w:cs="Times New Roman"/>
          <w:b/>
          <w:sz w:val="24"/>
        </w:rPr>
      </w:pPr>
    </w:p>
    <w:p w:rsidR="00393442" w:rsidRDefault="00393442" w:rsidP="00AE2A4C">
      <w:pPr>
        <w:shd w:val="clear" w:color="auto" w:fill="FFFFFF"/>
        <w:jc w:val="both"/>
        <w:rPr>
          <w:rFonts w:ascii="Times New Roman" w:hAnsi="Times New Roman" w:cs="Times New Roman"/>
          <w:b/>
          <w:sz w:val="24"/>
        </w:rPr>
      </w:pPr>
    </w:p>
    <w:p w:rsidR="00AE2A4C" w:rsidRDefault="00AE2A4C" w:rsidP="00AE2A4C">
      <w:pPr>
        <w:shd w:val="clear" w:color="auto" w:fill="FFFFFF"/>
        <w:jc w:val="both"/>
        <w:rPr>
          <w:rFonts w:ascii="Times New Roman" w:hAnsi="Times New Roman" w:cs="Times New Roman"/>
          <w:b/>
          <w:sz w:val="24"/>
        </w:rPr>
      </w:pPr>
    </w:p>
    <w:p w:rsidR="00AE2A4C" w:rsidRDefault="00AE2A4C" w:rsidP="00AE2A4C">
      <w:pPr>
        <w:shd w:val="clear" w:color="auto" w:fill="FFFFFF"/>
        <w:jc w:val="both"/>
        <w:rPr>
          <w:rFonts w:ascii="Times New Roman" w:hAnsi="Times New Roman" w:cs="Times New Roman"/>
          <w:b/>
          <w:sz w:val="24"/>
        </w:rPr>
      </w:pPr>
    </w:p>
    <w:p w:rsidR="00AE2A4C" w:rsidRDefault="00AE2A4C" w:rsidP="00AE2A4C">
      <w:pPr>
        <w:shd w:val="clear" w:color="auto" w:fill="FFFFFF"/>
        <w:jc w:val="both"/>
        <w:rPr>
          <w:rFonts w:ascii="Times New Roman" w:hAnsi="Times New Roman" w:cs="Times New Roman"/>
          <w:b/>
          <w:sz w:val="24"/>
        </w:rPr>
      </w:pPr>
    </w:p>
    <w:p w:rsidR="00AE2A4C" w:rsidRDefault="00AE2A4C" w:rsidP="00AE2A4C">
      <w:pPr>
        <w:shd w:val="clear" w:color="auto" w:fill="FFFFFF"/>
        <w:jc w:val="both"/>
        <w:rPr>
          <w:rFonts w:ascii="Times New Roman" w:hAnsi="Times New Roman" w:cs="Times New Roman"/>
          <w:b/>
          <w:sz w:val="24"/>
        </w:rPr>
      </w:pPr>
    </w:p>
    <w:p w:rsidR="00AE2A4C" w:rsidRDefault="00AE2A4C" w:rsidP="00AE2A4C">
      <w:pPr>
        <w:shd w:val="clear" w:color="auto" w:fill="FFFFFF"/>
        <w:jc w:val="both"/>
        <w:rPr>
          <w:rFonts w:ascii="Times New Roman" w:hAnsi="Times New Roman" w:cs="Times New Roman"/>
          <w:b/>
          <w:sz w:val="24"/>
        </w:rPr>
      </w:pPr>
    </w:p>
    <w:p w:rsidR="00AE2A4C" w:rsidRDefault="00AE2A4C" w:rsidP="00AE2A4C">
      <w:pPr>
        <w:shd w:val="clear" w:color="auto" w:fill="FFFFFF"/>
        <w:jc w:val="both"/>
        <w:rPr>
          <w:rFonts w:ascii="Times New Roman" w:hAnsi="Times New Roman" w:cs="Times New Roman"/>
          <w:b/>
          <w:sz w:val="24"/>
        </w:rPr>
      </w:pPr>
    </w:p>
    <w:p w:rsidR="00AE2A4C" w:rsidRDefault="00AE2A4C" w:rsidP="00AE2A4C">
      <w:pPr>
        <w:shd w:val="clear" w:color="auto" w:fill="FFFFFF"/>
        <w:jc w:val="both"/>
        <w:rPr>
          <w:rFonts w:ascii="Times New Roman" w:hAnsi="Times New Roman" w:cs="Times New Roman"/>
          <w:b/>
          <w:sz w:val="24"/>
        </w:rPr>
      </w:pPr>
    </w:p>
    <w:p w:rsidR="00AE2A4C" w:rsidRDefault="00AE2A4C" w:rsidP="00AE2A4C">
      <w:pPr>
        <w:shd w:val="clear" w:color="auto" w:fill="FFFFFF"/>
        <w:jc w:val="both"/>
        <w:rPr>
          <w:rFonts w:ascii="Times New Roman" w:hAnsi="Times New Roman" w:cs="Times New Roman"/>
          <w:b/>
          <w:sz w:val="24"/>
        </w:rPr>
      </w:pPr>
    </w:p>
    <w:p w:rsidR="00AE2A4C" w:rsidRDefault="00AE2A4C" w:rsidP="00AE2A4C">
      <w:pPr>
        <w:shd w:val="clear" w:color="auto" w:fill="FFFFFF"/>
        <w:jc w:val="both"/>
        <w:rPr>
          <w:rFonts w:ascii="Times New Roman" w:hAnsi="Times New Roman" w:cs="Times New Roman"/>
          <w:b/>
          <w:sz w:val="24"/>
        </w:rPr>
      </w:pPr>
    </w:p>
    <w:p w:rsidR="00AE2A4C" w:rsidRDefault="00AE2A4C" w:rsidP="00AE2A4C">
      <w:pPr>
        <w:shd w:val="clear" w:color="auto" w:fill="FFFFFF"/>
        <w:jc w:val="both"/>
        <w:rPr>
          <w:rFonts w:ascii="Times New Roman" w:hAnsi="Times New Roman" w:cs="Times New Roman"/>
          <w:b/>
          <w:sz w:val="24"/>
        </w:rPr>
      </w:pPr>
    </w:p>
    <w:p w:rsidR="00AE2A4C" w:rsidRDefault="00AE2A4C" w:rsidP="00AE2A4C">
      <w:pPr>
        <w:shd w:val="clear" w:color="auto" w:fill="FFFFFF"/>
        <w:jc w:val="both"/>
        <w:rPr>
          <w:rFonts w:ascii="Times New Roman" w:hAnsi="Times New Roman" w:cs="Times New Roman"/>
          <w:b/>
          <w:sz w:val="24"/>
        </w:rPr>
      </w:pPr>
    </w:p>
    <w:p w:rsidR="00AE2A4C" w:rsidRDefault="00AE2A4C" w:rsidP="00AE2A4C">
      <w:pPr>
        <w:shd w:val="clear" w:color="auto" w:fill="FFFFFF"/>
        <w:jc w:val="both"/>
        <w:rPr>
          <w:rFonts w:ascii="Times New Roman" w:hAnsi="Times New Roman" w:cs="Times New Roman"/>
          <w:b/>
          <w:sz w:val="24"/>
        </w:rPr>
      </w:pPr>
    </w:p>
    <w:p w:rsidR="00AE2A4C" w:rsidRDefault="00AE2A4C" w:rsidP="00AE2A4C">
      <w:pPr>
        <w:shd w:val="clear" w:color="auto" w:fill="FFFFFF"/>
        <w:jc w:val="both"/>
        <w:rPr>
          <w:rFonts w:ascii="Times New Roman" w:hAnsi="Times New Roman" w:cs="Times New Roman"/>
          <w:b/>
          <w:sz w:val="24"/>
        </w:rPr>
      </w:pPr>
    </w:p>
    <w:p w:rsidR="00AE2A4C" w:rsidRPr="00AE2A4C" w:rsidRDefault="00AE2A4C" w:rsidP="00AE2A4C">
      <w:pPr>
        <w:shd w:val="clear" w:color="auto" w:fill="FFFFFF"/>
        <w:jc w:val="both"/>
        <w:rPr>
          <w:rFonts w:ascii="Times New Roman" w:hAnsi="Times New Roman" w:cs="Times New Roman"/>
          <w:b/>
          <w:sz w:val="24"/>
        </w:rPr>
      </w:pPr>
    </w:p>
    <w:p w:rsidR="00393442" w:rsidRPr="00AE2A4C" w:rsidRDefault="00393442" w:rsidP="00AE2A4C">
      <w:pPr>
        <w:shd w:val="clear" w:color="auto" w:fill="FFFFFF"/>
        <w:jc w:val="both"/>
        <w:rPr>
          <w:rFonts w:ascii="Times New Roman" w:hAnsi="Times New Roman" w:cs="Times New Roman"/>
          <w:b/>
          <w:sz w:val="24"/>
        </w:rPr>
      </w:pPr>
    </w:p>
    <w:p w:rsidR="008F44C5" w:rsidRPr="00AE2A4C" w:rsidRDefault="008F44C5" w:rsidP="00AE2A4C">
      <w:pPr>
        <w:shd w:val="clear" w:color="auto" w:fill="FFFFFF"/>
        <w:jc w:val="both"/>
        <w:rPr>
          <w:rFonts w:ascii="Times New Roman" w:hAnsi="Times New Roman" w:cs="Times New Roman"/>
          <w:b/>
          <w:sz w:val="24"/>
        </w:rPr>
      </w:pPr>
    </w:p>
    <w:p w:rsidR="00393442" w:rsidRPr="00AE2A4C" w:rsidRDefault="00AE2A4C" w:rsidP="00AE2A4C">
      <w:pPr>
        <w:shd w:val="clear" w:color="auto" w:fill="FFFFFF"/>
        <w:jc w:val="both"/>
        <w:rPr>
          <w:rFonts w:ascii="Times New Roman" w:hAnsi="Times New Roman" w:cs="Times New Roman"/>
          <w:b/>
          <w:sz w:val="24"/>
        </w:rPr>
      </w:pPr>
      <w:r>
        <w:rPr>
          <w:rFonts w:ascii="Times New Roman" w:hAnsi="Times New Roman" w:cs="Times New Roman"/>
          <w:b/>
          <w:sz w:val="24"/>
        </w:rPr>
        <w:t xml:space="preserve">                                                          </w:t>
      </w:r>
      <w:r w:rsidR="00393442" w:rsidRPr="00AE2A4C">
        <w:rPr>
          <w:rFonts w:ascii="Times New Roman" w:hAnsi="Times New Roman" w:cs="Times New Roman"/>
          <w:b/>
          <w:sz w:val="24"/>
          <w:lang w:val="en-US"/>
        </w:rPr>
        <w:t>I</w:t>
      </w:r>
      <w:r w:rsidR="00393442" w:rsidRPr="00AE2A4C">
        <w:rPr>
          <w:rFonts w:ascii="Times New Roman" w:hAnsi="Times New Roman" w:cs="Times New Roman"/>
          <w:b/>
          <w:sz w:val="24"/>
        </w:rPr>
        <w:t>. Целевой раздел</w:t>
      </w:r>
    </w:p>
    <w:p w:rsidR="00716385" w:rsidRPr="00AE2A4C" w:rsidRDefault="00393442" w:rsidP="00AE2A4C">
      <w:pPr>
        <w:pStyle w:val="Default"/>
        <w:jc w:val="both"/>
      </w:pPr>
      <w:r w:rsidRPr="00AE2A4C">
        <w:rPr>
          <w:b/>
        </w:rPr>
        <w:t>1.1. Пояснительная записка</w:t>
      </w:r>
    </w:p>
    <w:p w:rsidR="00716385" w:rsidRPr="00AE2A4C" w:rsidRDefault="00716385" w:rsidP="00AE2A4C">
      <w:pPr>
        <w:widowControl/>
        <w:suppressAutoHyphens w:val="0"/>
        <w:autoSpaceDE w:val="0"/>
        <w:autoSpaceDN w:val="0"/>
        <w:adjustRightInd w:val="0"/>
        <w:jc w:val="both"/>
        <w:rPr>
          <w:rFonts w:ascii="Times New Roman" w:eastAsia="Calibri" w:hAnsi="Times New Roman" w:cs="Times New Roman"/>
          <w:sz w:val="24"/>
        </w:rPr>
      </w:pPr>
    </w:p>
    <w:p w:rsidR="00716385" w:rsidRPr="00AE2A4C" w:rsidRDefault="00716385" w:rsidP="00AE2A4C">
      <w:pPr>
        <w:pStyle w:val="a5"/>
        <w:jc w:val="both"/>
        <w:rPr>
          <w:rFonts w:ascii="Times New Roman" w:hAnsi="Times New Roman"/>
          <w:b/>
          <w:sz w:val="24"/>
          <w:szCs w:val="24"/>
        </w:rPr>
      </w:pPr>
      <w:r w:rsidRPr="00AE2A4C">
        <w:rPr>
          <w:rFonts w:ascii="Times New Roman" w:hAnsi="Times New Roman"/>
          <w:sz w:val="24"/>
          <w:szCs w:val="24"/>
          <w:lang w:eastAsia="ru-RU"/>
        </w:rPr>
        <w:t>Рабочая программа по образовательной области «Речевое развитие» (далее - Рабочая программа) является структурным компонентом Основной образовательной программы дошкольного образования МБОУ «СОШ имени И.Ф. Шамёнкова села Большая РельняЛысогорского района Саратовской области» структурное подразделение  «детский сад», разработанной в соответствии с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 года № 1155 (Зарегистрировано в Минюсте РФ 14 ноября 2013 года № 30384) и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года № 2/15).</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Рабочая программа определяет содержание и организацию образовательной деятельности детей 2-7 лет по образовательной области «Речевое развитие».</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Содержание Рабочей программы предполагает:</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владение речью как средством общения и культуры;</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обогащение активного словаря;</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развитие связной, грамматически правильной диалогической и монологической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развитие речевого творчества;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развитие звуковой и интонационной культуры речи, фонематического слуха;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знакомство с книжной культурой, детской литературой, понимание на слух текстов различных жанров детской литературы;</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формирование звуковой аналитико-синтетической активности как предпосылки обучения грамоте.</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В программе сформулированы и конкретизированы задачи по речевому развитию для детей разных возрастных групп: второй младшей, средней, старшей и подготовительной к школе группах.</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Задачи речевого развития реализуются в совместной деятельности детей и взрослых (непрерывной образовательной деятельности, в режимных моментах), самостоятельной деятельности детей и культурно-досуговой деятельности.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НОД по речевому развитию, ознакомлению с художественной литературой, обучению грамоте проводится в соответствии с расписанием возрастных групп. Развитие свободного общения детей осуществляется во всех видах детской деятельности.</w:t>
      </w:r>
    </w:p>
    <w:p w:rsidR="00393442" w:rsidRPr="00AE2A4C" w:rsidRDefault="00393442" w:rsidP="00AE2A4C">
      <w:pPr>
        <w:pStyle w:val="a5"/>
        <w:jc w:val="both"/>
        <w:rPr>
          <w:rFonts w:ascii="Times New Roman" w:hAnsi="Times New Roman"/>
          <w:sz w:val="24"/>
          <w:szCs w:val="24"/>
          <w:lang w:eastAsia="ru-RU"/>
        </w:rPr>
      </w:pPr>
      <w:r w:rsidRPr="00AE2A4C">
        <w:rPr>
          <w:rFonts w:ascii="Times New Roman" w:hAnsi="Times New Roman"/>
          <w:sz w:val="24"/>
          <w:szCs w:val="24"/>
          <w:lang w:eastAsia="ru-RU"/>
        </w:rPr>
        <w:t>Чтение художественных произведений планируется ежедневно в календарном плане. В группе создан книжный центр для самостоятельного рассматривания детьми художественной литературы. Центры обновляются в соответствии с комплексно-тематическим планом.</w:t>
      </w:r>
    </w:p>
    <w:p w:rsidR="00393442" w:rsidRPr="00AE2A4C" w:rsidRDefault="00393442" w:rsidP="00AE2A4C">
      <w:pPr>
        <w:pStyle w:val="a5"/>
        <w:jc w:val="both"/>
        <w:rPr>
          <w:rFonts w:ascii="Times New Roman" w:hAnsi="Times New Roman"/>
          <w:b/>
          <w:sz w:val="24"/>
          <w:szCs w:val="24"/>
        </w:rPr>
      </w:pPr>
      <w:r w:rsidRPr="00AE2A4C">
        <w:rPr>
          <w:rFonts w:ascii="Times New Roman" w:hAnsi="Times New Roman"/>
          <w:sz w:val="24"/>
          <w:szCs w:val="24"/>
          <w:lang w:eastAsia="ru-RU"/>
        </w:rPr>
        <w:t>Обучение грамоте проводится с детьми от 3-7 лет.</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Для воспитанников с 3 до 6 лет планируется как часть непрерывной образовательной деятельности по речевому развитию. А для детей подготовительной к школе группе в соответствии с расписанием группы.</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В Рабочей программе определен объём и содержание образовательной деятельности по освоению образовательной области «Речевое развитие», организационные формы, методы, условия и средства ее реализации, а также планируемые результаты освоения в каждой возрастной группе.</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В Рабочей программе отражены обязательная часть и часть, формируемая участниками образовательных отношений. Обе части являются взаимодополняющими и необходимыми с точки зрения реализации требований Стандарта.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Для разработки обязательной части Рабочей программы использованы учебно-методические пособия комплексной основной образовательной программы дошкольного образования «От рождения до школы» под ред. Н.Е. Вераксы, Т.С. Комаровой, М.А. Васильевой.</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1. Комплексные занятия по программе «От рождения до школы» автор-составитель Н.В. Лободина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2. В.В. Гербова «Занятия по развитию речи в старшей группе»</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Нормативный срок освоения Рабочей программы 5 лет, на каждом возрастном этапе 1 год.</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Содержание Рабочей программы корректируется педагогами в соответствии с реальными условиями, дополняется комплексно-тематическим и календарным планированием работы.</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Рабочая программа направлена на взаимодействие Учреждения с семьей по вопросам речевого развития. Используются различные формы взаимодействия, способствующие непосредственному вовлечению семей в образовательную деятельность.</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Реализация Программы предполагает выполнение учебного плана, рассчитанного на один учебный год.</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i/>
          <w:iCs/>
          <w:sz w:val="24"/>
        </w:rPr>
        <w:t>1.1</w:t>
      </w:r>
      <w:r w:rsidRPr="00AE2A4C">
        <w:rPr>
          <w:rFonts w:ascii="Times New Roman" w:hAnsi="Times New Roman" w:cs="Times New Roman"/>
          <w:b/>
          <w:bCs/>
          <w:sz w:val="24"/>
        </w:rPr>
        <w:t>.1. Цели и задачи рабочей программы по образовательной области «Речевое развитие»</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Основная цель: формирование устной речи и навыков речевого общения с окружающими на основе овладения литературным языком своего народа.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Задачи: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Развивать свободное общение с взрослыми и детьми, овладение конструктивными способами и средствами взаимодействия с окружающими.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Развивать все компоненты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lang w:eastAsia="ru-RU"/>
        </w:rPr>
        <w:t>• Развивать речевое творчество;</w:t>
      </w:r>
      <w:r w:rsidRPr="00AE2A4C">
        <w:rPr>
          <w:rFonts w:ascii="Times New Roman" w:hAnsi="Times New Roman"/>
          <w:sz w:val="24"/>
          <w:szCs w:val="24"/>
        </w:rPr>
        <w:tab/>
      </w:r>
    </w:p>
    <w:p w:rsidR="00393442" w:rsidRPr="00AE2A4C" w:rsidRDefault="00393442" w:rsidP="00AE2A4C">
      <w:pPr>
        <w:pStyle w:val="Default"/>
        <w:jc w:val="both"/>
      </w:pPr>
      <w:r w:rsidRPr="00AE2A4C">
        <w:t>• Знакомить с книжной культурой, детской литературой, пониманием на слух текстов различных жанров детской литературы;</w:t>
      </w:r>
    </w:p>
    <w:p w:rsidR="00393442" w:rsidRPr="00AE2A4C" w:rsidRDefault="00393442" w:rsidP="00AE2A4C">
      <w:pPr>
        <w:pStyle w:val="Default"/>
        <w:jc w:val="both"/>
      </w:pPr>
      <w:r w:rsidRPr="00AE2A4C">
        <w:t>• Формировать звуковую аналитико-синтетическую активность как предпосылку обучения грамоте;</w:t>
      </w:r>
    </w:p>
    <w:p w:rsidR="00393442" w:rsidRPr="00AE2A4C" w:rsidRDefault="00393442" w:rsidP="00AE2A4C">
      <w:pPr>
        <w:pStyle w:val="Default"/>
        <w:jc w:val="both"/>
      </w:pPr>
      <w:r w:rsidRPr="00AE2A4C">
        <w:t>• Развивать звуковую и интонационную культуру речи, фонематический слух.</w:t>
      </w:r>
    </w:p>
    <w:p w:rsidR="00393442" w:rsidRPr="00AE2A4C" w:rsidRDefault="00393442" w:rsidP="00AE2A4C">
      <w:pPr>
        <w:pStyle w:val="Default"/>
        <w:jc w:val="both"/>
      </w:pPr>
      <w:r w:rsidRPr="00AE2A4C">
        <w:rPr>
          <w:b/>
          <w:bCs/>
        </w:rPr>
        <w:t>1.1.2. Рабочая программа по образовательной области «Речевое развитие» программа строится на основании следующих принципов:</w:t>
      </w:r>
    </w:p>
    <w:p w:rsidR="00393442" w:rsidRPr="00AE2A4C" w:rsidRDefault="00393442" w:rsidP="00AE2A4C">
      <w:pPr>
        <w:pStyle w:val="Default"/>
        <w:jc w:val="both"/>
      </w:pPr>
      <w:r w:rsidRPr="00AE2A4C">
        <w:t>- развивающего образования, в соответствии с которым главной целью дошкольного образования является развитие ребенка;</w:t>
      </w:r>
    </w:p>
    <w:p w:rsidR="00393442" w:rsidRPr="00AE2A4C" w:rsidRDefault="00393442" w:rsidP="00AE2A4C">
      <w:pPr>
        <w:pStyle w:val="Default"/>
        <w:jc w:val="both"/>
      </w:pPr>
      <w:r w:rsidRPr="00AE2A4C">
        <w:t>- принцип научной обоснованности и практической применимости;</w:t>
      </w:r>
    </w:p>
    <w:p w:rsidR="00393442" w:rsidRPr="00AE2A4C" w:rsidRDefault="00393442" w:rsidP="00AE2A4C">
      <w:pPr>
        <w:pStyle w:val="Default"/>
        <w:jc w:val="both"/>
      </w:pPr>
      <w:r w:rsidRPr="00AE2A4C">
        <w:t>-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393442" w:rsidRPr="00AE2A4C" w:rsidRDefault="00393442" w:rsidP="00AE2A4C">
      <w:pPr>
        <w:pStyle w:val="Default"/>
        <w:jc w:val="both"/>
      </w:pPr>
      <w:r w:rsidRPr="00AE2A4C">
        <w:t>- комплексно-тематический принцип построения образовательного процесса.</w:t>
      </w:r>
    </w:p>
    <w:p w:rsidR="00393442" w:rsidRPr="00AE2A4C" w:rsidRDefault="00393442" w:rsidP="00AE2A4C">
      <w:pPr>
        <w:pStyle w:val="Default"/>
        <w:jc w:val="both"/>
      </w:pPr>
      <w:r w:rsidRPr="00AE2A4C">
        <w:t>Содержание Программы учитывает возрастные и индивидуальные особенности контингента детей, воспитывающихся в ДОУ.</w:t>
      </w:r>
    </w:p>
    <w:p w:rsidR="00393442" w:rsidRPr="00AE2A4C" w:rsidRDefault="00393442" w:rsidP="00AE2A4C">
      <w:pPr>
        <w:pStyle w:val="Default"/>
        <w:jc w:val="both"/>
      </w:pPr>
      <w:r w:rsidRPr="00AE2A4C">
        <w:t>Всего в ДОУ воспитывается 21 ребёнок. Общее количество групп– одна (разновозрастная) общеразвивающей  направленности.</w:t>
      </w:r>
    </w:p>
    <w:p w:rsidR="00393442" w:rsidRPr="00AE2A4C" w:rsidRDefault="00393442" w:rsidP="00AE2A4C">
      <w:pPr>
        <w:pStyle w:val="Default"/>
        <w:jc w:val="both"/>
      </w:pPr>
    </w:p>
    <w:p w:rsidR="00393442" w:rsidRPr="00AE2A4C" w:rsidRDefault="00393442" w:rsidP="00AE2A4C">
      <w:pPr>
        <w:pStyle w:val="a5"/>
        <w:jc w:val="both"/>
        <w:rPr>
          <w:rFonts w:ascii="Times New Roman" w:hAnsi="Times New Roman"/>
          <w:b/>
          <w:bCs/>
          <w:sz w:val="24"/>
          <w:szCs w:val="24"/>
        </w:rPr>
      </w:pPr>
      <w:r w:rsidRPr="00AE2A4C">
        <w:rPr>
          <w:rFonts w:ascii="Times New Roman" w:hAnsi="Times New Roman"/>
          <w:b/>
          <w:bCs/>
          <w:sz w:val="24"/>
          <w:szCs w:val="24"/>
        </w:rPr>
        <w:t xml:space="preserve">1.2. </w:t>
      </w:r>
      <w:r w:rsidRPr="00AE2A4C">
        <w:rPr>
          <w:rFonts w:ascii="Times New Roman" w:hAnsi="Times New Roman"/>
          <w:b/>
          <w:bCs/>
          <w:iCs/>
          <w:sz w:val="24"/>
          <w:szCs w:val="24"/>
          <w:u w:val="single"/>
        </w:rPr>
        <w:t>Характеристика возрастных особенностей развития детей дошкольного возраста, осваивающих образовательную программу</w:t>
      </w:r>
      <w:r w:rsidR="00716385" w:rsidRPr="00AE2A4C">
        <w:rPr>
          <w:rFonts w:ascii="Times New Roman" w:hAnsi="Times New Roman"/>
          <w:b/>
          <w:bCs/>
          <w:iCs/>
          <w:sz w:val="24"/>
          <w:szCs w:val="24"/>
          <w:u w:val="single"/>
        </w:rPr>
        <w:t>.</w:t>
      </w:r>
    </w:p>
    <w:p w:rsidR="00716385" w:rsidRPr="00AE2A4C" w:rsidRDefault="00716385" w:rsidP="00AE2A4C">
      <w:pPr>
        <w:pStyle w:val="Default"/>
        <w:jc w:val="both"/>
        <w:rPr>
          <w:rFonts w:eastAsia="Times New Roman"/>
        </w:rPr>
      </w:pPr>
      <w:r w:rsidRPr="00AE2A4C">
        <w:rPr>
          <w:rFonts w:eastAsia="Times New Roman"/>
          <w:b/>
          <w:bCs/>
        </w:rPr>
        <w:t>Современная социокультурная ситуация развития ребёнка</w:t>
      </w:r>
    </w:p>
    <w:p w:rsidR="00393442" w:rsidRPr="00AE2A4C" w:rsidRDefault="00393442" w:rsidP="00AE2A4C">
      <w:pPr>
        <w:pStyle w:val="Style5"/>
        <w:widowControl/>
        <w:spacing w:line="240" w:lineRule="auto"/>
        <w:ind w:firstLine="0"/>
        <w:jc w:val="both"/>
        <w:rPr>
          <w:rStyle w:val="FontStyle89"/>
          <w:rFonts w:cs="Times New Roman"/>
          <w:sz w:val="24"/>
        </w:rPr>
      </w:pPr>
    </w:p>
    <w:p w:rsidR="00393442" w:rsidRPr="00AE2A4C" w:rsidRDefault="00393442" w:rsidP="00AE2A4C">
      <w:pPr>
        <w:pStyle w:val="Style5"/>
        <w:widowControl/>
        <w:spacing w:line="240" w:lineRule="auto"/>
        <w:ind w:firstLine="0"/>
        <w:jc w:val="both"/>
        <w:rPr>
          <w:rStyle w:val="FontStyle89"/>
          <w:rFonts w:cs="Times New Roman"/>
          <w:b/>
          <w:sz w:val="24"/>
        </w:rPr>
      </w:pPr>
      <w:r w:rsidRPr="00AE2A4C">
        <w:rPr>
          <w:rStyle w:val="FontStyle89"/>
          <w:rFonts w:cs="Times New Roman"/>
          <w:b/>
          <w:sz w:val="24"/>
        </w:rPr>
        <w:t>Возрастная группа от 2 до 3 лет</w:t>
      </w:r>
    </w:p>
    <w:p w:rsidR="00393442" w:rsidRPr="00AE2A4C" w:rsidRDefault="00393442" w:rsidP="00AE2A4C">
      <w:pPr>
        <w:pStyle w:val="Style5"/>
        <w:widowControl/>
        <w:spacing w:line="240" w:lineRule="auto"/>
        <w:ind w:firstLine="0"/>
        <w:jc w:val="both"/>
        <w:rPr>
          <w:rStyle w:val="FontStyle89"/>
          <w:rFonts w:cs="Times New Roman"/>
          <w:sz w:val="24"/>
        </w:rPr>
      </w:pPr>
      <w:r w:rsidRPr="00AE2A4C">
        <w:rPr>
          <w:rStyle w:val="FontStyle89"/>
          <w:rFonts w:cs="Times New Roman"/>
          <w:sz w:val="24"/>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393442" w:rsidRPr="00AE2A4C" w:rsidRDefault="00393442" w:rsidP="00AE2A4C">
      <w:pPr>
        <w:pStyle w:val="Style12"/>
        <w:widowControl/>
        <w:spacing w:line="240" w:lineRule="auto"/>
        <w:rPr>
          <w:rStyle w:val="FontStyle89"/>
          <w:rFonts w:cs="Times New Roman"/>
          <w:sz w:val="24"/>
        </w:rPr>
      </w:pPr>
      <w:r w:rsidRPr="00AE2A4C">
        <w:rPr>
          <w:rStyle w:val="FontStyle89"/>
          <w:rFonts w:cs="Times New Roman"/>
          <w:sz w:val="24"/>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393442" w:rsidRPr="00AE2A4C" w:rsidRDefault="00393442" w:rsidP="00AE2A4C">
      <w:pPr>
        <w:pStyle w:val="Style12"/>
        <w:widowControl/>
        <w:spacing w:line="240" w:lineRule="auto"/>
        <w:ind w:right="5" w:firstLine="398"/>
        <w:rPr>
          <w:rStyle w:val="FontStyle90"/>
          <w:rFonts w:cs="Times New Roman"/>
          <w:bCs/>
          <w:sz w:val="24"/>
        </w:rPr>
      </w:pPr>
      <w:r w:rsidRPr="00AE2A4C">
        <w:rPr>
          <w:rStyle w:val="FontStyle89"/>
          <w:rFonts w:cs="Times New Roman"/>
          <w:sz w:val="24"/>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AE2A4C">
        <w:rPr>
          <w:rStyle w:val="FontStyle90"/>
          <w:rFonts w:cs="Times New Roman"/>
          <w:bCs/>
          <w:sz w:val="24"/>
        </w:rPr>
        <w:t>образца, регулирующего собственную активность ребенка.</w:t>
      </w:r>
    </w:p>
    <w:p w:rsidR="00393442" w:rsidRPr="00AE2A4C" w:rsidRDefault="00393442" w:rsidP="00AE2A4C">
      <w:pPr>
        <w:pStyle w:val="Style12"/>
        <w:widowControl/>
        <w:spacing w:line="240" w:lineRule="auto"/>
        <w:ind w:right="10" w:firstLine="408"/>
        <w:rPr>
          <w:rStyle w:val="FontStyle89"/>
          <w:rFonts w:cs="Times New Roman"/>
          <w:sz w:val="24"/>
        </w:rPr>
      </w:pPr>
      <w:r w:rsidRPr="00AE2A4C">
        <w:rPr>
          <w:rStyle w:val="FontStyle89"/>
          <w:rFonts w:cs="Times New Roman"/>
          <w:sz w:val="24"/>
        </w:rPr>
        <w:t xml:space="preserve">В ходе совместной с взрослыми предметной деятельности </w:t>
      </w:r>
      <w:r w:rsidRPr="00AE2A4C">
        <w:rPr>
          <w:rStyle w:val="FontStyle90"/>
          <w:rFonts w:cs="Times New Roman"/>
          <w:bCs/>
          <w:sz w:val="24"/>
        </w:rPr>
        <w:t xml:space="preserve">продолжает развиваться понимание речи. </w:t>
      </w:r>
      <w:r w:rsidRPr="00AE2A4C">
        <w:rPr>
          <w:rStyle w:val="FontStyle89"/>
          <w:rFonts w:cs="Times New Roman"/>
          <w:sz w:val="24"/>
        </w:rPr>
        <w:t>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393442" w:rsidRPr="00AE2A4C" w:rsidRDefault="00393442" w:rsidP="00AE2A4C">
      <w:pPr>
        <w:pStyle w:val="Style12"/>
        <w:widowControl/>
        <w:spacing w:line="240" w:lineRule="auto"/>
        <w:ind w:firstLine="408"/>
        <w:rPr>
          <w:rStyle w:val="FontStyle90"/>
          <w:rFonts w:cs="Times New Roman"/>
          <w:bCs/>
          <w:sz w:val="24"/>
        </w:rPr>
      </w:pPr>
      <w:r w:rsidRPr="00AE2A4C">
        <w:rPr>
          <w:rStyle w:val="FontStyle89"/>
          <w:rFonts w:cs="Times New Roman"/>
          <w:sz w:val="24"/>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w:t>
      </w:r>
      <w:r w:rsidRPr="00AE2A4C">
        <w:rPr>
          <w:rStyle w:val="FontStyle90"/>
          <w:rFonts w:cs="Times New Roman"/>
          <w:bCs/>
          <w:sz w:val="24"/>
        </w:rPr>
        <w:t>начинает понимать не только инструкцию, но и рассказ взрослых.</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393442" w:rsidRPr="00AE2A4C" w:rsidRDefault="00393442" w:rsidP="00AE2A4C">
      <w:pPr>
        <w:pStyle w:val="Style12"/>
        <w:widowControl/>
        <w:spacing w:line="240" w:lineRule="auto"/>
        <w:ind w:firstLine="422"/>
        <w:rPr>
          <w:rStyle w:val="FontStyle89"/>
          <w:rFonts w:cs="Times New Roman"/>
          <w:sz w:val="24"/>
        </w:rPr>
      </w:pPr>
      <w:r w:rsidRPr="00AE2A4C">
        <w:rPr>
          <w:rStyle w:val="FontStyle89"/>
          <w:rFonts w:cs="Times New Roman"/>
          <w:sz w:val="24"/>
        </w:rPr>
        <w:t xml:space="preserve">К концу третьего года жизни </w:t>
      </w:r>
      <w:r w:rsidRPr="00AE2A4C">
        <w:rPr>
          <w:rStyle w:val="FontStyle90"/>
          <w:rFonts w:cs="Times New Roman"/>
          <w:bCs/>
          <w:sz w:val="24"/>
        </w:rPr>
        <w:t xml:space="preserve">речь становится средством общения ребенка со сверстниками. </w:t>
      </w:r>
      <w:r w:rsidRPr="00AE2A4C">
        <w:rPr>
          <w:rStyle w:val="FontStyle89"/>
          <w:rFonts w:cs="Times New Roman"/>
          <w:sz w:val="24"/>
        </w:rPr>
        <w:t>В этом возрасте у детей формируются новые виды деятельности: игра, рисование, конструирование.</w:t>
      </w:r>
    </w:p>
    <w:p w:rsidR="00393442" w:rsidRPr="00AE2A4C" w:rsidRDefault="00393442" w:rsidP="00AE2A4C">
      <w:pPr>
        <w:pStyle w:val="Style12"/>
        <w:widowControl/>
        <w:spacing w:line="240" w:lineRule="auto"/>
        <w:ind w:firstLine="408"/>
        <w:rPr>
          <w:rStyle w:val="FontStyle90"/>
          <w:rFonts w:cs="Times New Roman"/>
          <w:bCs/>
          <w:sz w:val="24"/>
        </w:rPr>
      </w:pPr>
      <w:r w:rsidRPr="00AE2A4C">
        <w:rPr>
          <w:rStyle w:val="FontStyle89"/>
          <w:rFonts w:cs="Times New Roman"/>
          <w:sz w:val="24"/>
        </w:rPr>
        <w:t xml:space="preserve">Игра носит процессуальный характер, главное в ней — действия, которые совершаются с игровыми предметами, приближенными к реальности. </w:t>
      </w:r>
      <w:r w:rsidRPr="00AE2A4C">
        <w:rPr>
          <w:rStyle w:val="FontStyle90"/>
          <w:rFonts w:cs="Times New Roman"/>
          <w:bCs/>
          <w:sz w:val="24"/>
        </w:rPr>
        <w:t>В середине третьего года жизни широко используются действия с предметами-заместителями.</w:t>
      </w:r>
    </w:p>
    <w:p w:rsidR="00393442" w:rsidRPr="00AE2A4C" w:rsidRDefault="00393442" w:rsidP="00AE2A4C">
      <w:pPr>
        <w:pStyle w:val="Style12"/>
        <w:widowControl/>
        <w:spacing w:line="240" w:lineRule="auto"/>
        <w:ind w:firstLine="413"/>
        <w:rPr>
          <w:rStyle w:val="FontStyle89"/>
          <w:rFonts w:cs="Times New Roman"/>
          <w:sz w:val="24"/>
        </w:rPr>
      </w:pPr>
      <w:r w:rsidRPr="00AE2A4C">
        <w:rPr>
          <w:rStyle w:val="FontStyle89"/>
          <w:rFonts w:cs="Times New Roman"/>
          <w:sz w:val="24"/>
        </w:rPr>
        <w:t xml:space="preserve">Появление собственно изобразительной деятельности обусловлено тем, что ребенок уже </w:t>
      </w:r>
      <w:r w:rsidRPr="00AE2A4C">
        <w:rPr>
          <w:rStyle w:val="FontStyle90"/>
          <w:rFonts w:cs="Times New Roman"/>
          <w:bCs/>
          <w:sz w:val="24"/>
        </w:rPr>
        <w:t xml:space="preserve">способен сформулировать намерение изобразить какой-либо предмет. </w:t>
      </w:r>
      <w:r w:rsidRPr="00AE2A4C">
        <w:rPr>
          <w:rStyle w:val="FontStyle89"/>
          <w:rFonts w:cs="Times New Roman"/>
          <w:sz w:val="24"/>
        </w:rPr>
        <w:t>Типичным является изображение человека в виде «головонога» — окружности и отходящих от нее линий.</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393442" w:rsidRPr="00AE2A4C" w:rsidRDefault="00393442" w:rsidP="00AE2A4C">
      <w:pPr>
        <w:pStyle w:val="Style12"/>
        <w:widowControl/>
        <w:spacing w:line="240" w:lineRule="auto"/>
        <w:rPr>
          <w:rStyle w:val="FontStyle89"/>
          <w:rFonts w:cs="Times New Roman"/>
          <w:sz w:val="24"/>
        </w:rPr>
      </w:pPr>
      <w:r w:rsidRPr="00AE2A4C">
        <w:rPr>
          <w:rStyle w:val="FontStyle90"/>
          <w:rFonts w:cs="Times New Roman"/>
          <w:bCs/>
          <w:sz w:val="24"/>
        </w:rPr>
        <w:t xml:space="preserve">Совершенствуется слуховое восприятие, </w:t>
      </w:r>
      <w:r w:rsidRPr="00AE2A4C">
        <w:rPr>
          <w:rStyle w:val="FontStyle89"/>
          <w:rFonts w:cs="Times New Roman"/>
          <w:sz w:val="24"/>
        </w:rPr>
        <w:t xml:space="preserve">прежде всего </w:t>
      </w:r>
      <w:r w:rsidRPr="00AE2A4C">
        <w:rPr>
          <w:rStyle w:val="FontStyle90"/>
          <w:rFonts w:cs="Times New Roman"/>
          <w:bCs/>
          <w:sz w:val="24"/>
        </w:rPr>
        <w:t xml:space="preserve">фонематический слух. </w:t>
      </w:r>
      <w:r w:rsidRPr="00AE2A4C">
        <w:rPr>
          <w:rStyle w:val="FontStyle89"/>
          <w:rFonts w:cs="Times New Roman"/>
          <w:sz w:val="24"/>
        </w:rPr>
        <w:t>К трем годам дети воспринимают все звуки родного языка, но произносят их с большими искажениями.</w:t>
      </w:r>
    </w:p>
    <w:p w:rsidR="00393442" w:rsidRPr="00AE2A4C" w:rsidRDefault="00393442" w:rsidP="00AE2A4C">
      <w:pPr>
        <w:pStyle w:val="Style12"/>
        <w:widowControl/>
        <w:spacing w:line="240" w:lineRule="auto"/>
        <w:rPr>
          <w:rStyle w:val="FontStyle89"/>
          <w:rFonts w:cs="Times New Roman"/>
          <w:sz w:val="24"/>
        </w:rPr>
      </w:pPr>
      <w:r w:rsidRPr="00AE2A4C">
        <w:rPr>
          <w:rStyle w:val="FontStyle89"/>
          <w:rFonts w:cs="Times New Roman"/>
          <w:sz w:val="24"/>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393442" w:rsidRPr="00AE2A4C" w:rsidRDefault="00393442" w:rsidP="00AE2A4C">
      <w:pPr>
        <w:pStyle w:val="Style5"/>
        <w:widowControl/>
        <w:spacing w:line="240" w:lineRule="auto"/>
        <w:ind w:firstLine="0"/>
        <w:jc w:val="both"/>
        <w:rPr>
          <w:rStyle w:val="FontStyle89"/>
          <w:rFonts w:cs="Times New Roman"/>
          <w:sz w:val="24"/>
        </w:rPr>
      </w:pPr>
      <w:r w:rsidRPr="00AE2A4C">
        <w:rPr>
          <w:rStyle w:val="FontStyle89"/>
          <w:rFonts w:cs="Times New Roman"/>
          <w:sz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AE2A4C">
        <w:rPr>
          <w:rStyle w:val="FontStyle90"/>
          <w:rFonts w:cs="Times New Roman"/>
          <w:bCs/>
          <w:sz w:val="24"/>
        </w:rPr>
        <w:t xml:space="preserve">начинает складываться и произвольность поведения. </w:t>
      </w:r>
      <w:r w:rsidRPr="00AE2A4C">
        <w:rPr>
          <w:rStyle w:val="FontStyle89"/>
          <w:rFonts w:cs="Times New Roman"/>
          <w:sz w:val="24"/>
        </w:rPr>
        <w:t>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393442" w:rsidRPr="00AE2A4C" w:rsidRDefault="00393442" w:rsidP="00AE2A4C">
      <w:pPr>
        <w:pStyle w:val="Style37"/>
        <w:widowControl/>
        <w:spacing w:line="240" w:lineRule="auto"/>
        <w:jc w:val="both"/>
        <w:rPr>
          <w:rFonts w:ascii="Times New Roman" w:hAnsi="Times New Roman" w:cs="Times New Roman"/>
        </w:rPr>
      </w:pPr>
    </w:p>
    <w:p w:rsidR="00393442" w:rsidRPr="00AE2A4C" w:rsidRDefault="00393442" w:rsidP="00AE2A4C">
      <w:pPr>
        <w:pStyle w:val="Style37"/>
        <w:widowControl/>
        <w:spacing w:line="240" w:lineRule="auto"/>
        <w:jc w:val="both"/>
        <w:rPr>
          <w:rStyle w:val="FontStyle212"/>
          <w:rFonts w:ascii="Times New Roman" w:hAnsi="Times New Roman" w:cs="Times New Roman"/>
          <w:bCs/>
          <w:sz w:val="24"/>
        </w:rPr>
      </w:pPr>
      <w:r w:rsidRPr="00AE2A4C">
        <w:rPr>
          <w:rStyle w:val="FontStyle210"/>
          <w:rFonts w:ascii="Times New Roman" w:eastAsia="OpenSymbol" w:hAnsi="Times New Roman" w:cs="Times New Roman"/>
          <w:bCs/>
          <w:sz w:val="24"/>
        </w:rPr>
        <w:t xml:space="preserve">Возрастная группа </w:t>
      </w:r>
      <w:r w:rsidRPr="00AE2A4C">
        <w:rPr>
          <w:rStyle w:val="FontStyle212"/>
          <w:rFonts w:ascii="Times New Roman" w:hAnsi="Times New Roman" w:cs="Times New Roman"/>
          <w:bCs/>
          <w:sz w:val="24"/>
        </w:rPr>
        <w:t>от 3 до 4 лет</w:t>
      </w:r>
    </w:p>
    <w:p w:rsidR="00393442" w:rsidRPr="00AE2A4C" w:rsidRDefault="00393442" w:rsidP="00AE2A4C">
      <w:pPr>
        <w:pStyle w:val="Style12"/>
        <w:widowControl/>
        <w:spacing w:line="240" w:lineRule="auto"/>
        <w:ind w:right="5"/>
        <w:rPr>
          <w:rStyle w:val="FontStyle89"/>
          <w:rFonts w:cs="Times New Roman"/>
          <w:sz w:val="24"/>
        </w:rPr>
      </w:pPr>
      <w:r w:rsidRPr="00AE2A4C">
        <w:rPr>
          <w:rStyle w:val="FontStyle89"/>
          <w:rFonts w:cs="Times New Roman"/>
          <w:sz w:val="24"/>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393442" w:rsidRPr="00AE2A4C" w:rsidRDefault="00393442" w:rsidP="00AE2A4C">
      <w:pPr>
        <w:pStyle w:val="Style12"/>
        <w:widowControl/>
        <w:spacing w:line="240" w:lineRule="auto"/>
        <w:rPr>
          <w:rStyle w:val="FontStyle89"/>
          <w:rFonts w:cs="Times New Roman"/>
          <w:sz w:val="24"/>
        </w:rPr>
      </w:pPr>
      <w:r w:rsidRPr="00AE2A4C">
        <w:rPr>
          <w:rStyle w:val="FontStyle89"/>
          <w:rFonts w:cs="Times New Roman"/>
          <w:sz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393442" w:rsidRPr="00AE2A4C" w:rsidRDefault="00393442" w:rsidP="00AE2A4C">
      <w:pPr>
        <w:pStyle w:val="Style12"/>
        <w:widowControl/>
        <w:spacing w:line="240" w:lineRule="auto"/>
        <w:ind w:right="5" w:firstLine="398"/>
        <w:rPr>
          <w:rStyle w:val="FontStyle89"/>
          <w:rFonts w:cs="Times New Roman"/>
          <w:sz w:val="24"/>
        </w:rPr>
      </w:pPr>
      <w:r w:rsidRPr="00AE2A4C">
        <w:rPr>
          <w:rStyle w:val="FontStyle90"/>
          <w:rFonts w:cs="Times New Roman"/>
          <w:bCs/>
          <w:sz w:val="24"/>
        </w:rPr>
        <w:t xml:space="preserve">Изобразительная деятельность ребенка зависит от его представлений о предмете. </w:t>
      </w:r>
      <w:r w:rsidRPr="00AE2A4C">
        <w:rPr>
          <w:rStyle w:val="FontStyle89"/>
          <w:rFonts w:cs="Times New Roman"/>
          <w:sz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393442" w:rsidRPr="00AE2A4C" w:rsidRDefault="00393442" w:rsidP="00AE2A4C">
      <w:pPr>
        <w:pStyle w:val="Style12"/>
        <w:widowControl/>
        <w:spacing w:line="240" w:lineRule="auto"/>
        <w:ind w:firstLine="389"/>
        <w:rPr>
          <w:rStyle w:val="FontStyle89"/>
          <w:rFonts w:cs="Times New Roman"/>
          <w:sz w:val="24"/>
        </w:rPr>
      </w:pPr>
      <w:r w:rsidRPr="00AE2A4C">
        <w:rPr>
          <w:rStyle w:val="FontStyle90"/>
          <w:rFonts w:cs="Times New Roman"/>
          <w:bCs/>
          <w:sz w:val="24"/>
        </w:rPr>
        <w:t xml:space="preserve">Большое значение для развития мелкой моторики имеет лепка. </w:t>
      </w:r>
      <w:r w:rsidRPr="00AE2A4C">
        <w:rPr>
          <w:rStyle w:val="FontStyle89"/>
          <w:rFonts w:cs="Times New Roman"/>
          <w:sz w:val="24"/>
        </w:rPr>
        <w:t>Младшие дошкольники способны под руководством взрослого вылепить простые предметы.</w:t>
      </w:r>
    </w:p>
    <w:p w:rsidR="00393442" w:rsidRPr="00AE2A4C" w:rsidRDefault="00393442" w:rsidP="00AE2A4C">
      <w:pPr>
        <w:pStyle w:val="Style12"/>
        <w:widowControl/>
        <w:spacing w:line="240" w:lineRule="auto"/>
        <w:ind w:right="10" w:firstLine="408"/>
        <w:rPr>
          <w:rStyle w:val="FontStyle89"/>
          <w:rFonts w:cs="Times New Roman"/>
          <w:sz w:val="24"/>
        </w:rPr>
      </w:pPr>
      <w:r w:rsidRPr="00AE2A4C">
        <w:rPr>
          <w:rStyle w:val="FontStyle89"/>
          <w:rFonts w:cs="Times New Roman"/>
          <w:sz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393442" w:rsidRPr="00AE2A4C" w:rsidRDefault="00393442" w:rsidP="00AE2A4C">
      <w:pPr>
        <w:pStyle w:val="Style12"/>
        <w:widowControl/>
        <w:spacing w:line="240" w:lineRule="auto"/>
        <w:rPr>
          <w:rStyle w:val="FontStyle89"/>
          <w:rFonts w:cs="Times New Roman"/>
          <w:sz w:val="24"/>
        </w:rPr>
      </w:pPr>
      <w:r w:rsidRPr="00AE2A4C">
        <w:rPr>
          <w:rStyle w:val="FontStyle89"/>
          <w:rFonts w:cs="Times New Roman"/>
          <w:sz w:val="24"/>
        </w:rPr>
        <w:t>Конструктивная деятельность в младшем дошкольном возрасте ограничена возведением несложных построек по образцу и по замыслу.</w:t>
      </w:r>
    </w:p>
    <w:p w:rsidR="00393442" w:rsidRPr="00AE2A4C" w:rsidRDefault="00393442" w:rsidP="00AE2A4C">
      <w:pPr>
        <w:pStyle w:val="Style12"/>
        <w:widowControl/>
        <w:spacing w:line="240" w:lineRule="auto"/>
        <w:ind w:right="10"/>
        <w:rPr>
          <w:rStyle w:val="FontStyle89"/>
          <w:rFonts w:cs="Times New Roman"/>
          <w:sz w:val="24"/>
        </w:rPr>
      </w:pPr>
      <w:r w:rsidRPr="00AE2A4C">
        <w:rPr>
          <w:rStyle w:val="FontStyle89"/>
          <w:rFonts w:cs="Times New Roman"/>
          <w:sz w:val="24"/>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393442" w:rsidRPr="00AE2A4C" w:rsidRDefault="00393442" w:rsidP="00AE2A4C">
      <w:pPr>
        <w:pStyle w:val="Style12"/>
        <w:widowControl/>
        <w:spacing w:line="240" w:lineRule="auto"/>
        <w:ind w:firstLine="413"/>
        <w:rPr>
          <w:rStyle w:val="FontStyle89"/>
          <w:rFonts w:cs="Times New Roman"/>
          <w:sz w:val="24"/>
        </w:rPr>
      </w:pPr>
      <w:r w:rsidRPr="00AE2A4C">
        <w:rPr>
          <w:rStyle w:val="FontStyle89"/>
          <w:rFonts w:cs="Times New Roman"/>
          <w:sz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p>
    <w:p w:rsidR="00393442" w:rsidRPr="00AE2A4C" w:rsidRDefault="00393442" w:rsidP="00AE2A4C">
      <w:pPr>
        <w:pStyle w:val="Style12"/>
        <w:widowControl/>
        <w:spacing w:line="240" w:lineRule="auto"/>
        <w:ind w:firstLine="408"/>
        <w:rPr>
          <w:rStyle w:val="FontStyle90"/>
          <w:rFonts w:cs="Times New Roman"/>
          <w:b w:val="0"/>
          <w:sz w:val="24"/>
        </w:rPr>
      </w:pPr>
      <w:r w:rsidRPr="00AE2A4C">
        <w:rPr>
          <w:rStyle w:val="FontStyle90"/>
          <w:rFonts w:cs="Times New Roman"/>
          <w:sz w:val="24"/>
        </w:rPr>
        <w:t>Дошкольники способны установить некоторые скрытые связи и отношения между предметами.</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393442" w:rsidRPr="00AE2A4C" w:rsidRDefault="00393442" w:rsidP="00AE2A4C">
      <w:pPr>
        <w:pStyle w:val="Style12"/>
        <w:widowControl/>
        <w:spacing w:line="240" w:lineRule="auto"/>
        <w:ind w:firstLine="413"/>
        <w:rPr>
          <w:rStyle w:val="FontStyle89"/>
          <w:rFonts w:cs="Times New Roman"/>
          <w:sz w:val="24"/>
        </w:rPr>
      </w:pPr>
      <w:r w:rsidRPr="00AE2A4C">
        <w:rPr>
          <w:rStyle w:val="FontStyle89"/>
          <w:rFonts w:cs="Times New Roman"/>
          <w:sz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393442" w:rsidRPr="00AE2A4C" w:rsidRDefault="00393442" w:rsidP="00AE2A4C">
      <w:pPr>
        <w:pStyle w:val="Style12"/>
        <w:widowControl/>
        <w:spacing w:line="240" w:lineRule="auto"/>
        <w:ind w:firstLine="408"/>
        <w:rPr>
          <w:rStyle w:val="FontStyle90"/>
          <w:rFonts w:cs="Times New Roman"/>
          <w:b w:val="0"/>
          <w:sz w:val="24"/>
        </w:rPr>
      </w:pPr>
      <w:r w:rsidRPr="00AE2A4C">
        <w:rPr>
          <w:rStyle w:val="FontStyle89"/>
          <w:rFonts w:cs="Times New Roman"/>
          <w:sz w:val="24"/>
        </w:rPr>
        <w:t xml:space="preserve">Взаимоотношения детей ярко проявляются в игровой деятельности. </w:t>
      </w:r>
      <w:r w:rsidRPr="00AE2A4C">
        <w:rPr>
          <w:rStyle w:val="FontStyle90"/>
          <w:rFonts w:cs="Times New Roman"/>
          <w:sz w:val="24"/>
        </w:rPr>
        <w:t>Они скорее играют рядом, чем активно вступают во взаимодействие.</w:t>
      </w:r>
      <w:r w:rsidRPr="00AE2A4C">
        <w:rPr>
          <w:rStyle w:val="FontStyle89"/>
          <w:rFonts w:cs="Times New Roman"/>
          <w:sz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AE2A4C">
        <w:rPr>
          <w:rStyle w:val="FontStyle90"/>
          <w:rFonts w:cs="Times New Roman"/>
          <w:sz w:val="24"/>
        </w:rPr>
        <w:t>Положение ребенка в группе сверстников во многом определяется мнением воспитателя.</w:t>
      </w:r>
    </w:p>
    <w:p w:rsidR="00393442" w:rsidRPr="00AE2A4C" w:rsidRDefault="00393442" w:rsidP="00AE2A4C">
      <w:pPr>
        <w:pStyle w:val="Style12"/>
        <w:widowControl/>
        <w:spacing w:line="240" w:lineRule="auto"/>
        <w:ind w:right="5" w:firstLine="408"/>
        <w:rPr>
          <w:rStyle w:val="FontStyle89"/>
          <w:rFonts w:cs="Times New Roman"/>
          <w:sz w:val="24"/>
        </w:rPr>
      </w:pPr>
      <w:r w:rsidRPr="00AE2A4C">
        <w:rPr>
          <w:rStyle w:val="FontStyle89"/>
          <w:rFonts w:cs="Times New Roman"/>
          <w:sz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AE2A4C">
        <w:rPr>
          <w:rStyle w:val="FontStyle90"/>
          <w:rFonts w:cs="Times New Roman"/>
          <w:sz w:val="24"/>
        </w:rPr>
        <w:t>поведение ребенка еще ситуативно.</w:t>
      </w:r>
      <w:r w:rsidRPr="00AE2A4C">
        <w:rPr>
          <w:rStyle w:val="FontStyle89"/>
          <w:rFonts w:cs="Times New Roman"/>
          <w:sz w:val="24"/>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393442" w:rsidRPr="00AE2A4C" w:rsidRDefault="00393442" w:rsidP="00AE2A4C">
      <w:pPr>
        <w:pStyle w:val="Style12"/>
        <w:widowControl/>
        <w:spacing w:line="240" w:lineRule="auto"/>
        <w:ind w:right="5" w:firstLine="408"/>
        <w:rPr>
          <w:rFonts w:ascii="Times New Roman" w:hAnsi="Times New Roman" w:cs="Times New Roman"/>
          <w:sz w:val="24"/>
        </w:rPr>
      </w:pPr>
    </w:p>
    <w:p w:rsidR="00393442" w:rsidRPr="00AE2A4C" w:rsidRDefault="00393442" w:rsidP="00AE2A4C">
      <w:pPr>
        <w:pStyle w:val="Style105"/>
        <w:widowControl/>
        <w:jc w:val="both"/>
        <w:rPr>
          <w:rStyle w:val="FontStyle212"/>
          <w:rFonts w:ascii="Times New Roman" w:hAnsi="Times New Roman" w:cs="Times New Roman"/>
          <w:bCs/>
          <w:sz w:val="24"/>
        </w:rPr>
      </w:pPr>
      <w:r w:rsidRPr="00AE2A4C">
        <w:rPr>
          <w:rStyle w:val="FontStyle270"/>
          <w:rFonts w:ascii="Times New Roman" w:hAnsi="Times New Roman" w:cs="Times New Roman"/>
          <w:b/>
          <w:sz w:val="24"/>
        </w:rPr>
        <w:t xml:space="preserve">Возрастная группа </w:t>
      </w:r>
      <w:r w:rsidRPr="00AE2A4C">
        <w:rPr>
          <w:rStyle w:val="FontStyle212"/>
          <w:rFonts w:ascii="Times New Roman" w:hAnsi="Times New Roman" w:cs="Times New Roman"/>
          <w:bCs/>
          <w:sz w:val="24"/>
        </w:rPr>
        <w:t>от 4 до 5 лет</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393442" w:rsidRPr="00AE2A4C" w:rsidRDefault="00393442" w:rsidP="00AE2A4C">
      <w:pPr>
        <w:pStyle w:val="Style12"/>
        <w:widowControl/>
        <w:spacing w:line="240" w:lineRule="auto"/>
        <w:ind w:firstLine="398"/>
        <w:rPr>
          <w:rStyle w:val="FontStyle89"/>
          <w:rFonts w:cs="Times New Roman"/>
          <w:sz w:val="24"/>
        </w:rPr>
      </w:pPr>
      <w:r w:rsidRPr="00AE2A4C">
        <w:rPr>
          <w:rStyle w:val="FontStyle89"/>
          <w:rFonts w:cs="Times New Roman"/>
          <w:sz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AE2A4C">
        <w:rPr>
          <w:rStyle w:val="FontStyle90"/>
          <w:rFonts w:cs="Times New Roman"/>
          <w:sz w:val="24"/>
        </w:rPr>
        <w:t>Совершенствуется техническая сторона изобразительной деятельности.</w:t>
      </w:r>
      <w:r w:rsidRPr="00AE2A4C">
        <w:rPr>
          <w:rStyle w:val="FontStyle89"/>
          <w:rFonts w:cs="Times New Roman"/>
          <w:sz w:val="24"/>
        </w:rPr>
        <w:t>Дети могут рисовать основные геометрические фигуры, вырезать ножницами, наклеивать изображения на бумагу и т. д.</w:t>
      </w:r>
    </w:p>
    <w:p w:rsidR="00393442" w:rsidRPr="00AE2A4C" w:rsidRDefault="00393442" w:rsidP="00AE2A4C">
      <w:pPr>
        <w:pStyle w:val="Style12"/>
        <w:widowControl/>
        <w:spacing w:line="240" w:lineRule="auto"/>
        <w:ind w:right="10"/>
        <w:rPr>
          <w:rStyle w:val="FontStyle89"/>
          <w:rFonts w:cs="Times New Roman"/>
          <w:sz w:val="24"/>
        </w:rPr>
      </w:pPr>
      <w:r w:rsidRPr="00AE2A4C">
        <w:rPr>
          <w:rStyle w:val="FontStyle89"/>
          <w:rFonts w:cs="Times New Roman"/>
          <w:sz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393442" w:rsidRPr="00AE2A4C" w:rsidRDefault="00393442" w:rsidP="00AE2A4C">
      <w:pPr>
        <w:pStyle w:val="Style12"/>
        <w:widowControl/>
        <w:spacing w:line="240" w:lineRule="auto"/>
        <w:ind w:right="10" w:firstLine="394"/>
        <w:rPr>
          <w:rStyle w:val="FontStyle89"/>
          <w:rFonts w:cs="Times New Roman"/>
          <w:sz w:val="24"/>
        </w:rPr>
      </w:pPr>
      <w:r w:rsidRPr="00AE2A4C">
        <w:rPr>
          <w:rStyle w:val="FontStyle90"/>
          <w:rFonts w:cs="Times New Roman"/>
          <w:sz w:val="24"/>
        </w:rPr>
        <w:t>Двигательная сфера ребенка характеризуется позитивными изменениями мелкой и крупной моторики.</w:t>
      </w:r>
      <w:r w:rsidRPr="00AE2A4C">
        <w:rPr>
          <w:rStyle w:val="FontStyle89"/>
          <w:rFonts w:cs="Times New Roman"/>
          <w:sz w:val="24"/>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393442" w:rsidRPr="00AE2A4C" w:rsidRDefault="00393442" w:rsidP="00AE2A4C">
      <w:pPr>
        <w:pStyle w:val="Style12"/>
        <w:widowControl/>
        <w:spacing w:line="240" w:lineRule="auto"/>
        <w:ind w:right="5"/>
        <w:rPr>
          <w:rStyle w:val="FontStyle89"/>
          <w:rFonts w:cs="Times New Roman"/>
          <w:sz w:val="24"/>
        </w:rPr>
      </w:pPr>
      <w:r w:rsidRPr="00AE2A4C">
        <w:rPr>
          <w:rStyle w:val="FontStyle89"/>
          <w:rFonts w:cs="Times New Roman"/>
          <w:sz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393442" w:rsidRPr="00AE2A4C" w:rsidRDefault="00393442" w:rsidP="00AE2A4C">
      <w:pPr>
        <w:pStyle w:val="Style12"/>
        <w:widowControl/>
        <w:spacing w:line="240" w:lineRule="auto"/>
        <w:ind w:right="10" w:firstLine="408"/>
        <w:rPr>
          <w:rStyle w:val="FontStyle89"/>
          <w:rFonts w:cs="Times New Roman"/>
          <w:sz w:val="24"/>
        </w:rPr>
      </w:pPr>
      <w:r w:rsidRPr="00AE2A4C">
        <w:rPr>
          <w:rStyle w:val="FontStyle89"/>
          <w:rFonts w:cs="Times New Roman"/>
          <w:sz w:val="24"/>
        </w:rPr>
        <w:t xml:space="preserve">Возрастает объем памяти. Дети запоминают до 7-8 названий предметов. </w:t>
      </w:r>
      <w:r w:rsidRPr="00AE2A4C">
        <w:rPr>
          <w:rStyle w:val="FontStyle90"/>
          <w:rFonts w:cs="Times New Roman"/>
          <w:sz w:val="24"/>
        </w:rPr>
        <w:t xml:space="preserve">Начинает складываться произвольное запоминание: </w:t>
      </w:r>
      <w:r w:rsidRPr="00AE2A4C">
        <w:rPr>
          <w:rStyle w:val="FontStyle89"/>
          <w:rFonts w:cs="Times New Roman"/>
          <w:sz w:val="24"/>
        </w:rPr>
        <w:t>дети способны принять задачу на запоминание, помнят поручения взрослых, могут выучить небольшое стихотворение и т. д.</w:t>
      </w:r>
    </w:p>
    <w:p w:rsidR="00393442" w:rsidRPr="00AE2A4C" w:rsidRDefault="00393442" w:rsidP="00AE2A4C">
      <w:pPr>
        <w:pStyle w:val="Style12"/>
        <w:widowControl/>
        <w:spacing w:line="240" w:lineRule="auto"/>
        <w:ind w:firstLine="398"/>
        <w:rPr>
          <w:rStyle w:val="FontStyle89"/>
          <w:rFonts w:cs="Times New Roman"/>
          <w:sz w:val="24"/>
        </w:rPr>
      </w:pPr>
      <w:r w:rsidRPr="00AE2A4C">
        <w:rPr>
          <w:rStyle w:val="FontStyle90"/>
          <w:rFonts w:cs="Times New Roman"/>
          <w:sz w:val="24"/>
        </w:rPr>
        <w:t>Начинает развиваться образное мышление.</w:t>
      </w:r>
      <w:r w:rsidRPr="00AE2A4C">
        <w:rPr>
          <w:rStyle w:val="FontStyle89"/>
          <w:rFonts w:cs="Times New Roman"/>
          <w:sz w:val="24"/>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393442" w:rsidRPr="00AE2A4C" w:rsidRDefault="00393442" w:rsidP="00AE2A4C">
      <w:pPr>
        <w:pStyle w:val="Style12"/>
        <w:widowControl/>
        <w:spacing w:line="240" w:lineRule="auto"/>
        <w:ind w:right="10" w:firstLine="389"/>
        <w:rPr>
          <w:rStyle w:val="FontStyle89"/>
          <w:rFonts w:cs="Times New Roman"/>
          <w:sz w:val="24"/>
        </w:rPr>
      </w:pPr>
      <w:r w:rsidRPr="00AE2A4C">
        <w:rPr>
          <w:rStyle w:val="FontStyle89"/>
          <w:rFonts w:cs="Times New Roman"/>
          <w:sz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393442" w:rsidRPr="00AE2A4C" w:rsidRDefault="00393442" w:rsidP="00AE2A4C">
      <w:pPr>
        <w:pStyle w:val="Style12"/>
        <w:widowControl/>
        <w:spacing w:line="240" w:lineRule="auto"/>
        <w:ind w:right="10" w:firstLine="408"/>
        <w:rPr>
          <w:rStyle w:val="FontStyle89"/>
          <w:rFonts w:cs="Times New Roman"/>
          <w:sz w:val="24"/>
        </w:rPr>
      </w:pPr>
      <w:r w:rsidRPr="00AE2A4C">
        <w:rPr>
          <w:rStyle w:val="FontStyle89"/>
          <w:rFonts w:cs="Times New Roman"/>
          <w:sz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393442" w:rsidRPr="00AE2A4C" w:rsidRDefault="00393442" w:rsidP="00AE2A4C">
      <w:pPr>
        <w:pStyle w:val="Style12"/>
        <w:widowControl/>
        <w:spacing w:line="240" w:lineRule="auto"/>
        <w:ind w:right="5"/>
        <w:rPr>
          <w:rStyle w:val="FontStyle89"/>
          <w:rFonts w:cs="Times New Roman"/>
          <w:sz w:val="24"/>
        </w:rPr>
      </w:pPr>
      <w:r w:rsidRPr="00AE2A4C">
        <w:rPr>
          <w:rStyle w:val="FontStyle89"/>
          <w:rFonts w:cs="Times New Roman"/>
          <w:sz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 xml:space="preserve">В среднем дошкольном возрасте улучшается произношение звуков и дикция. </w:t>
      </w:r>
      <w:r w:rsidRPr="00AE2A4C">
        <w:rPr>
          <w:rStyle w:val="FontStyle90"/>
          <w:rFonts w:cs="Times New Roman"/>
          <w:sz w:val="24"/>
        </w:rPr>
        <w:t>Речь становится предметом активности детей.</w:t>
      </w:r>
      <w:r w:rsidRPr="00AE2A4C">
        <w:rPr>
          <w:rStyle w:val="FontStyle89"/>
          <w:rFonts w:cs="Times New Roman"/>
          <w:sz w:val="24"/>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393442" w:rsidRPr="00AE2A4C" w:rsidRDefault="00393442" w:rsidP="00AE2A4C">
      <w:pPr>
        <w:pStyle w:val="Style12"/>
        <w:widowControl/>
        <w:spacing w:line="240" w:lineRule="auto"/>
        <w:ind w:right="5" w:firstLine="408"/>
        <w:rPr>
          <w:rStyle w:val="FontStyle89"/>
          <w:rFonts w:cs="Times New Roman"/>
          <w:sz w:val="24"/>
        </w:rPr>
      </w:pPr>
      <w:r w:rsidRPr="00AE2A4C">
        <w:rPr>
          <w:rStyle w:val="FontStyle89"/>
          <w:rFonts w:cs="Times New Roman"/>
          <w:sz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393442" w:rsidRPr="00AE2A4C" w:rsidRDefault="00393442" w:rsidP="00AE2A4C">
      <w:pPr>
        <w:pStyle w:val="Style12"/>
        <w:widowControl/>
        <w:spacing w:line="240" w:lineRule="auto"/>
        <w:ind w:right="10"/>
        <w:rPr>
          <w:rStyle w:val="FontStyle89"/>
          <w:rFonts w:cs="Times New Roman"/>
          <w:sz w:val="24"/>
        </w:rPr>
      </w:pPr>
      <w:r w:rsidRPr="00AE2A4C">
        <w:rPr>
          <w:rStyle w:val="FontStyle90"/>
          <w:rFonts w:cs="Times New Roman"/>
          <w:sz w:val="24"/>
        </w:rPr>
        <w:t>Изменяется содержание общения ребенка и взрослого.</w:t>
      </w:r>
      <w:r w:rsidRPr="00AE2A4C">
        <w:rPr>
          <w:rStyle w:val="FontStyle89"/>
          <w:rFonts w:cs="Times New Roman"/>
          <w:sz w:val="24"/>
        </w:rPr>
        <w:t xml:space="preserve">Оно выходит за пределы конкретной ситуации, в которой оказывается ребенок. </w:t>
      </w:r>
      <w:r w:rsidRPr="00AE2A4C">
        <w:rPr>
          <w:rStyle w:val="FontStyle90"/>
          <w:rFonts w:cs="Times New Roman"/>
          <w:sz w:val="24"/>
        </w:rPr>
        <w:t>Ведущим становится познавательный мотив.</w:t>
      </w:r>
      <w:r w:rsidRPr="00AE2A4C">
        <w:rPr>
          <w:rStyle w:val="FontStyle89"/>
          <w:rFonts w:cs="Times New Roman"/>
          <w:sz w:val="24"/>
        </w:rPr>
        <w:t>Информация, которую ребенок получает в процессе общения, может быть сложной и трудной для понимания, но она вызывает у него интерес.</w:t>
      </w:r>
    </w:p>
    <w:p w:rsidR="00393442" w:rsidRPr="00AE2A4C" w:rsidRDefault="00393442" w:rsidP="00AE2A4C">
      <w:pPr>
        <w:pStyle w:val="Style12"/>
        <w:widowControl/>
        <w:spacing w:line="240" w:lineRule="auto"/>
        <w:ind w:firstLine="408"/>
        <w:rPr>
          <w:rStyle w:val="FontStyle90"/>
          <w:rFonts w:cs="Times New Roman"/>
          <w:b w:val="0"/>
          <w:sz w:val="24"/>
        </w:rPr>
      </w:pPr>
      <w:r w:rsidRPr="00AE2A4C">
        <w:rPr>
          <w:rStyle w:val="FontStyle89"/>
          <w:rFonts w:cs="Times New Roman"/>
          <w:sz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AE2A4C">
        <w:rPr>
          <w:rStyle w:val="FontStyle90"/>
          <w:rFonts w:cs="Times New Roman"/>
          <w:sz w:val="24"/>
        </w:rPr>
        <w:t>Повышенная обидчивость представляет собой возрастной феномен.</w:t>
      </w:r>
    </w:p>
    <w:p w:rsidR="00393442" w:rsidRPr="00AE2A4C" w:rsidRDefault="00393442" w:rsidP="00AE2A4C">
      <w:pPr>
        <w:pStyle w:val="Style12"/>
        <w:widowControl/>
        <w:spacing w:line="240" w:lineRule="auto"/>
        <w:ind w:right="5" w:firstLine="408"/>
        <w:rPr>
          <w:rStyle w:val="FontStyle89"/>
          <w:rFonts w:cs="Times New Roman"/>
          <w:sz w:val="24"/>
        </w:rPr>
      </w:pPr>
      <w:r w:rsidRPr="00AE2A4C">
        <w:rPr>
          <w:rStyle w:val="FontStyle89"/>
          <w:rFonts w:cs="Times New Roman"/>
          <w:sz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AE2A4C">
        <w:rPr>
          <w:rStyle w:val="FontStyle90"/>
          <w:rFonts w:cs="Times New Roman"/>
          <w:sz w:val="24"/>
        </w:rPr>
        <w:t>В группах начинают выделяться лидеры. Появляются конкурентность, соревновательность.</w:t>
      </w:r>
      <w:r w:rsidRPr="00AE2A4C">
        <w:rPr>
          <w:rStyle w:val="FontStyle89"/>
          <w:rFonts w:cs="Times New Roman"/>
          <w:sz w:val="24"/>
        </w:rPr>
        <w:t>Последняя важна для сравнения себя с другим, что ведет к развитию образа Я ребенка, его детализации.</w:t>
      </w:r>
    </w:p>
    <w:p w:rsidR="00393442" w:rsidRPr="00AE2A4C" w:rsidRDefault="00393442" w:rsidP="00AE2A4C">
      <w:pPr>
        <w:pStyle w:val="Style12"/>
        <w:widowControl/>
        <w:spacing w:line="240" w:lineRule="auto"/>
        <w:ind w:firstLine="709"/>
        <w:rPr>
          <w:rStyle w:val="FontStyle89"/>
          <w:rFonts w:cs="Times New Roman"/>
          <w:sz w:val="24"/>
        </w:rPr>
      </w:pPr>
      <w:r w:rsidRPr="00AE2A4C">
        <w:rPr>
          <w:rStyle w:val="FontStyle89"/>
          <w:rFonts w:cs="Times New Roman"/>
          <w:sz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393442" w:rsidRPr="00AE2A4C" w:rsidRDefault="00393442" w:rsidP="00AE2A4C">
      <w:pPr>
        <w:pStyle w:val="Style132"/>
        <w:widowControl/>
        <w:jc w:val="both"/>
        <w:rPr>
          <w:rFonts w:ascii="Times New Roman" w:hAnsi="Times New Roman" w:cs="Times New Roman"/>
        </w:rPr>
      </w:pPr>
    </w:p>
    <w:p w:rsidR="00393442" w:rsidRPr="00AE2A4C" w:rsidRDefault="00393442" w:rsidP="00AE2A4C">
      <w:pPr>
        <w:pStyle w:val="Style132"/>
        <w:widowControl/>
        <w:jc w:val="both"/>
        <w:rPr>
          <w:rStyle w:val="FontStyle212"/>
          <w:rFonts w:ascii="Times New Roman" w:hAnsi="Times New Roman" w:cs="Times New Roman"/>
          <w:bCs/>
          <w:sz w:val="24"/>
        </w:rPr>
      </w:pPr>
      <w:r w:rsidRPr="00AE2A4C">
        <w:rPr>
          <w:rStyle w:val="FontStyle210"/>
          <w:rFonts w:ascii="Times New Roman" w:eastAsia="OpenSymbol" w:hAnsi="Times New Roman" w:cs="Times New Roman"/>
          <w:bCs/>
          <w:sz w:val="24"/>
        </w:rPr>
        <w:t xml:space="preserve">Возрастная группа </w:t>
      </w:r>
      <w:r w:rsidRPr="00AE2A4C">
        <w:rPr>
          <w:rStyle w:val="FontStyle212"/>
          <w:rFonts w:ascii="Times New Roman" w:hAnsi="Times New Roman" w:cs="Times New Roman"/>
          <w:bCs/>
          <w:sz w:val="24"/>
        </w:rPr>
        <w:t>от 5 до 6 лет</w:t>
      </w:r>
    </w:p>
    <w:p w:rsidR="00393442" w:rsidRPr="00AE2A4C" w:rsidRDefault="00393442" w:rsidP="00AE2A4C">
      <w:pPr>
        <w:pStyle w:val="Style12"/>
        <w:widowControl/>
        <w:spacing w:line="240" w:lineRule="auto"/>
        <w:ind w:firstLine="389"/>
        <w:rPr>
          <w:rStyle w:val="FontStyle89"/>
          <w:rFonts w:cs="Times New Roman"/>
          <w:sz w:val="24"/>
        </w:rPr>
      </w:pPr>
      <w:r w:rsidRPr="00AE2A4C">
        <w:rPr>
          <w:rStyle w:val="FontStyle89"/>
          <w:rFonts w:cs="Times New Roman"/>
          <w:sz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393442" w:rsidRPr="00AE2A4C" w:rsidRDefault="00393442" w:rsidP="00AE2A4C">
      <w:pPr>
        <w:pStyle w:val="Style12"/>
        <w:widowControl/>
        <w:spacing w:line="240" w:lineRule="auto"/>
        <w:ind w:right="5" w:firstLine="408"/>
        <w:rPr>
          <w:rStyle w:val="FontStyle89"/>
          <w:rFonts w:cs="Times New Roman"/>
          <w:sz w:val="24"/>
        </w:rPr>
      </w:pPr>
      <w:r w:rsidRPr="00AE2A4C">
        <w:rPr>
          <w:rStyle w:val="FontStyle89"/>
          <w:rFonts w:cs="Times New Roman"/>
          <w:sz w:val="24"/>
        </w:rPr>
        <w:t xml:space="preserve">Развивается изобразительная деятельность детей. Это </w:t>
      </w:r>
      <w:r w:rsidRPr="00AE2A4C">
        <w:rPr>
          <w:rStyle w:val="FontStyle90"/>
          <w:rFonts w:cs="Times New Roman"/>
          <w:sz w:val="24"/>
        </w:rPr>
        <w:t>возраст наиболее активного рисования.</w:t>
      </w:r>
      <w:r w:rsidRPr="00AE2A4C">
        <w:rPr>
          <w:rStyle w:val="FontStyle89"/>
          <w:rFonts w:cs="Times New Roman"/>
          <w:sz w:val="24"/>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393442" w:rsidRPr="00AE2A4C" w:rsidRDefault="00393442" w:rsidP="00AE2A4C">
      <w:pPr>
        <w:pStyle w:val="Style12"/>
        <w:widowControl/>
        <w:spacing w:line="240" w:lineRule="auto"/>
        <w:ind w:right="5" w:firstLine="408"/>
        <w:rPr>
          <w:rStyle w:val="FontStyle89"/>
          <w:rFonts w:cs="Times New Roman"/>
          <w:sz w:val="24"/>
        </w:rPr>
      </w:pPr>
      <w:r w:rsidRPr="00AE2A4C">
        <w:rPr>
          <w:rStyle w:val="FontStyle89"/>
          <w:rFonts w:cs="Times New Roman"/>
          <w:sz w:val="24"/>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AE2A4C">
        <w:rPr>
          <w:rStyle w:val="FontStyle90"/>
          <w:rFonts w:cs="Times New Roman"/>
          <w:sz w:val="24"/>
        </w:rPr>
        <w:t>Овладевают обобщенным способом обследования образца.</w:t>
      </w:r>
      <w:r w:rsidRPr="00AE2A4C">
        <w:rPr>
          <w:rStyle w:val="FontStyle89"/>
          <w:rFonts w:cs="Times New Roman"/>
          <w:sz w:val="24"/>
        </w:rPr>
        <w:t xml:space="preserve">Дети способны выделять основные части предполагаемой постройки. </w:t>
      </w:r>
      <w:r w:rsidRPr="00AE2A4C">
        <w:rPr>
          <w:rStyle w:val="FontStyle90"/>
          <w:rFonts w:cs="Times New Roman"/>
          <w:sz w:val="24"/>
        </w:rPr>
        <w:t>Конструктивная деятельность может осуществляться на основе схемы, по замыслу и по условиям.</w:t>
      </w:r>
      <w:r w:rsidRPr="00AE2A4C">
        <w:rPr>
          <w:rStyle w:val="FontStyle89"/>
          <w:rFonts w:cs="Times New Roman"/>
          <w:sz w:val="24"/>
        </w:rPr>
        <w:t>Появляется конструирование в ходе совместной деятельности.</w:t>
      </w:r>
    </w:p>
    <w:p w:rsidR="00393442" w:rsidRPr="00AE2A4C" w:rsidRDefault="00393442" w:rsidP="00AE2A4C">
      <w:pPr>
        <w:pStyle w:val="Style12"/>
        <w:widowControl/>
        <w:spacing w:line="240" w:lineRule="auto"/>
        <w:ind w:right="5" w:firstLine="384"/>
        <w:rPr>
          <w:rStyle w:val="FontStyle89"/>
          <w:rFonts w:cs="Times New Roman"/>
          <w:sz w:val="24"/>
        </w:rPr>
      </w:pPr>
      <w:r w:rsidRPr="00AE2A4C">
        <w:rPr>
          <w:rStyle w:val="FontStyle89"/>
          <w:rFonts w:cs="Times New Roman"/>
          <w:sz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AE2A4C">
        <w:rPr>
          <w:rStyle w:val="FontStyle90"/>
          <w:rFonts w:cs="Times New Roman"/>
          <w:sz w:val="24"/>
        </w:rPr>
        <w:t>продолжают совершенствоваться обобщения, что является основой словесно-логического мышления.</w:t>
      </w:r>
      <w:r w:rsidRPr="00AE2A4C">
        <w:rPr>
          <w:rStyle w:val="FontStyle89"/>
          <w:rFonts w:cs="Times New Roman"/>
          <w:sz w:val="24"/>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393442" w:rsidRPr="00AE2A4C" w:rsidRDefault="00393442" w:rsidP="00AE2A4C">
      <w:pPr>
        <w:pStyle w:val="Style12"/>
        <w:widowControl/>
        <w:spacing w:line="240" w:lineRule="auto"/>
        <w:rPr>
          <w:rStyle w:val="FontStyle90"/>
          <w:rFonts w:cs="Times New Roman"/>
          <w:b w:val="0"/>
          <w:sz w:val="24"/>
        </w:rPr>
      </w:pPr>
      <w:r w:rsidRPr="00AE2A4C">
        <w:rPr>
          <w:rStyle w:val="FontStyle89"/>
          <w:rFonts w:cs="Times New Roman"/>
          <w:sz w:val="24"/>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AE2A4C">
        <w:rPr>
          <w:rStyle w:val="FontStyle90"/>
          <w:rFonts w:cs="Times New Roman"/>
          <w:sz w:val="24"/>
        </w:rPr>
        <w:t>активно развиваться лишь при условии проведения специальной работы по его активизации.</w:t>
      </w:r>
    </w:p>
    <w:p w:rsidR="00393442" w:rsidRPr="00AE2A4C" w:rsidRDefault="00393442" w:rsidP="00AE2A4C">
      <w:pPr>
        <w:pStyle w:val="Style12"/>
        <w:widowControl/>
        <w:spacing w:line="240" w:lineRule="auto"/>
        <w:rPr>
          <w:rStyle w:val="FontStyle89"/>
          <w:rFonts w:cs="Times New Roman"/>
          <w:sz w:val="24"/>
        </w:rPr>
      </w:pPr>
      <w:r w:rsidRPr="00AE2A4C">
        <w:rPr>
          <w:rStyle w:val="FontStyle89"/>
          <w:rFonts w:cs="Times New Roman"/>
          <w:sz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393442" w:rsidRPr="00AE2A4C" w:rsidRDefault="00393442" w:rsidP="00AE2A4C">
      <w:pPr>
        <w:pStyle w:val="Style12"/>
        <w:widowControl/>
        <w:spacing w:line="240" w:lineRule="auto"/>
        <w:ind w:right="5" w:firstLine="408"/>
        <w:rPr>
          <w:rStyle w:val="FontStyle89"/>
          <w:rFonts w:cs="Times New Roman"/>
          <w:sz w:val="24"/>
        </w:rPr>
      </w:pPr>
      <w:r w:rsidRPr="00AE2A4C">
        <w:rPr>
          <w:rStyle w:val="FontStyle89"/>
          <w:rFonts w:cs="Times New Roman"/>
          <w:sz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393442" w:rsidRPr="00AE2A4C" w:rsidRDefault="00393442" w:rsidP="00AE2A4C">
      <w:pPr>
        <w:pStyle w:val="Style12"/>
        <w:widowControl/>
        <w:spacing w:line="240" w:lineRule="auto"/>
        <w:ind w:firstLine="398"/>
        <w:rPr>
          <w:rStyle w:val="FontStyle89"/>
          <w:rFonts w:cs="Times New Roman"/>
          <w:sz w:val="24"/>
        </w:rPr>
      </w:pPr>
      <w:r w:rsidRPr="00AE2A4C">
        <w:rPr>
          <w:rStyle w:val="FontStyle89"/>
          <w:rFonts w:cs="Times New Roman"/>
          <w:sz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393442" w:rsidRPr="00AE2A4C" w:rsidRDefault="00393442" w:rsidP="00AE2A4C">
      <w:pPr>
        <w:pStyle w:val="Style12"/>
        <w:widowControl/>
        <w:spacing w:line="240" w:lineRule="auto"/>
        <w:rPr>
          <w:rStyle w:val="FontStyle89"/>
          <w:rFonts w:cs="Times New Roman"/>
          <w:sz w:val="24"/>
        </w:rPr>
      </w:pPr>
      <w:r w:rsidRPr="00AE2A4C">
        <w:rPr>
          <w:rStyle w:val="FontStyle89"/>
          <w:rFonts w:cs="Times New Roman"/>
          <w:sz w:val="24"/>
        </w:rPr>
        <w:t>Развивается связная речь. Дети могут пересказывать, рассказывать по картинке, передавая не только главное, но и детали.</w:t>
      </w:r>
    </w:p>
    <w:p w:rsidR="00393442" w:rsidRPr="00AE2A4C" w:rsidRDefault="00393442" w:rsidP="00AE2A4C">
      <w:pPr>
        <w:pStyle w:val="Style12"/>
        <w:widowControl/>
        <w:spacing w:line="240" w:lineRule="auto"/>
        <w:ind w:right="5" w:firstLine="394"/>
        <w:rPr>
          <w:rStyle w:val="FontStyle89"/>
          <w:rFonts w:cs="Times New Roman"/>
          <w:sz w:val="24"/>
        </w:rPr>
      </w:pPr>
      <w:r w:rsidRPr="00AE2A4C">
        <w:rPr>
          <w:rStyle w:val="FontStyle89"/>
          <w:rFonts w:cs="Times New Roman"/>
          <w:sz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393442" w:rsidRPr="00AE2A4C" w:rsidRDefault="00393442" w:rsidP="00AE2A4C">
      <w:pPr>
        <w:pStyle w:val="Style12"/>
        <w:widowControl/>
        <w:spacing w:line="240" w:lineRule="auto"/>
        <w:ind w:firstLine="709"/>
        <w:rPr>
          <w:rStyle w:val="FontStyle89"/>
          <w:rFonts w:cs="Times New Roman"/>
          <w:sz w:val="24"/>
        </w:rPr>
      </w:pPr>
      <w:r w:rsidRPr="00AE2A4C">
        <w:rPr>
          <w:rStyle w:val="FontStyle89"/>
          <w:rFonts w:cs="Times New Roman"/>
          <w:sz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393442" w:rsidRPr="00AE2A4C" w:rsidRDefault="00393442" w:rsidP="00AE2A4C">
      <w:pPr>
        <w:pStyle w:val="Style12"/>
        <w:widowControl/>
        <w:spacing w:line="240" w:lineRule="auto"/>
        <w:ind w:firstLine="709"/>
        <w:rPr>
          <w:rFonts w:ascii="Times New Roman" w:hAnsi="Times New Roman" w:cs="Times New Roman"/>
          <w:sz w:val="24"/>
        </w:rPr>
      </w:pPr>
    </w:p>
    <w:p w:rsidR="00393442" w:rsidRPr="00AE2A4C" w:rsidRDefault="00393442" w:rsidP="00AE2A4C">
      <w:pPr>
        <w:pStyle w:val="Style157"/>
        <w:widowControl/>
        <w:spacing w:line="240" w:lineRule="auto"/>
        <w:ind w:firstLine="709"/>
        <w:jc w:val="both"/>
        <w:rPr>
          <w:rStyle w:val="FontStyle212"/>
          <w:rFonts w:ascii="Times New Roman" w:hAnsi="Times New Roman" w:cs="Times New Roman"/>
          <w:bCs/>
          <w:sz w:val="24"/>
        </w:rPr>
      </w:pPr>
      <w:r w:rsidRPr="00AE2A4C">
        <w:rPr>
          <w:rStyle w:val="FontStyle212"/>
          <w:rFonts w:ascii="Times New Roman" w:hAnsi="Times New Roman" w:cs="Times New Roman"/>
          <w:bCs/>
          <w:sz w:val="24"/>
        </w:rPr>
        <w:t>Возрастная группа от 6 до 7 лет</w:t>
      </w:r>
    </w:p>
    <w:p w:rsidR="00393442" w:rsidRPr="00AE2A4C" w:rsidRDefault="00393442" w:rsidP="00AE2A4C">
      <w:pPr>
        <w:pStyle w:val="Style12"/>
        <w:widowControl/>
        <w:spacing w:line="240" w:lineRule="auto"/>
        <w:rPr>
          <w:rStyle w:val="FontStyle89"/>
          <w:rFonts w:cs="Times New Roman"/>
          <w:sz w:val="24"/>
        </w:rPr>
      </w:pPr>
      <w:r w:rsidRPr="00AE2A4C">
        <w:rPr>
          <w:rStyle w:val="FontStyle89"/>
          <w:rFonts w:cs="Times New Roman"/>
          <w:sz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393442" w:rsidRPr="00AE2A4C" w:rsidRDefault="00393442" w:rsidP="00AE2A4C">
      <w:pPr>
        <w:pStyle w:val="Style12"/>
        <w:widowControl/>
        <w:spacing w:line="240" w:lineRule="auto"/>
        <w:ind w:firstLine="394"/>
        <w:rPr>
          <w:rStyle w:val="FontStyle89"/>
          <w:rFonts w:cs="Times New Roman"/>
          <w:sz w:val="24"/>
        </w:rPr>
      </w:pPr>
      <w:r w:rsidRPr="00AE2A4C">
        <w:rPr>
          <w:rStyle w:val="FontStyle90"/>
          <w:rFonts w:cs="Times New Roman"/>
          <w:sz w:val="24"/>
        </w:rPr>
        <w:t>Игровые действия детей становятся более сложными,</w:t>
      </w:r>
      <w:r w:rsidRPr="00AE2A4C">
        <w:rPr>
          <w:rStyle w:val="FontStyle89"/>
          <w:rFonts w:cs="Times New Roman"/>
          <w:sz w:val="24"/>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Образы из окружающей жизни и литературных произведений, передаваемые детьми в изобразительной деятельности, становятся сложнее.</w:t>
      </w:r>
    </w:p>
    <w:p w:rsidR="00393442" w:rsidRPr="00AE2A4C" w:rsidRDefault="00393442" w:rsidP="00AE2A4C">
      <w:pPr>
        <w:pStyle w:val="Style8"/>
        <w:widowControl/>
        <w:spacing w:line="240" w:lineRule="auto"/>
        <w:rPr>
          <w:rStyle w:val="FontStyle89"/>
          <w:rFonts w:cs="Times New Roman"/>
          <w:sz w:val="24"/>
        </w:rPr>
      </w:pPr>
      <w:r w:rsidRPr="00AE2A4C">
        <w:rPr>
          <w:rStyle w:val="FontStyle90"/>
          <w:rFonts w:cs="Times New Roman"/>
          <w:sz w:val="24"/>
        </w:rPr>
        <w:t>Рисунки приобретают более детализированный характер, обогащается их цветовая гамма.</w:t>
      </w:r>
      <w:r w:rsidRPr="00AE2A4C">
        <w:rPr>
          <w:rStyle w:val="FontStyle89"/>
          <w:rFonts w:cs="Times New Roman"/>
          <w:sz w:val="24"/>
        </w:rPr>
        <w:t>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При правильном педагогическом подходе у дошкольников формируются художественно-творческие способности в изобразительной деятельности.</w:t>
      </w:r>
    </w:p>
    <w:p w:rsidR="00393442" w:rsidRPr="00AE2A4C" w:rsidRDefault="00393442" w:rsidP="00AE2A4C">
      <w:pPr>
        <w:pStyle w:val="Style12"/>
        <w:widowControl/>
        <w:spacing w:line="240" w:lineRule="auto"/>
        <w:ind w:firstLine="408"/>
        <w:rPr>
          <w:rStyle w:val="FontStyle89"/>
          <w:rFonts w:cs="Times New Roman"/>
          <w:sz w:val="24"/>
        </w:rPr>
      </w:pPr>
      <w:r w:rsidRPr="00AE2A4C">
        <w:rPr>
          <w:rStyle w:val="FontStyle89"/>
          <w:rFonts w:cs="Times New Roman"/>
          <w:sz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393442" w:rsidRPr="00AE2A4C" w:rsidRDefault="00393442" w:rsidP="00AE2A4C">
      <w:pPr>
        <w:pStyle w:val="Style12"/>
        <w:widowControl/>
        <w:spacing w:line="240" w:lineRule="auto"/>
        <w:ind w:right="5" w:firstLine="398"/>
        <w:rPr>
          <w:rStyle w:val="FontStyle90"/>
          <w:rFonts w:cs="Times New Roman"/>
          <w:b w:val="0"/>
          <w:sz w:val="24"/>
        </w:rPr>
      </w:pPr>
      <w:r w:rsidRPr="00AE2A4C">
        <w:rPr>
          <w:rStyle w:val="FontStyle89"/>
          <w:rFonts w:cs="Times New Roman"/>
          <w:sz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AE2A4C">
        <w:rPr>
          <w:rStyle w:val="FontStyle90"/>
          <w:rFonts w:cs="Times New Roman"/>
          <w:sz w:val="24"/>
        </w:rPr>
        <w:t>способны выполнять различные по степени сложности постройки как по собственному замыслу, так и по условиям.</w:t>
      </w:r>
    </w:p>
    <w:p w:rsidR="00393442" w:rsidRPr="00AE2A4C" w:rsidRDefault="00393442" w:rsidP="00AE2A4C">
      <w:pPr>
        <w:pStyle w:val="Style12"/>
        <w:widowControl/>
        <w:spacing w:line="240" w:lineRule="auto"/>
        <w:ind w:firstLine="413"/>
        <w:rPr>
          <w:rStyle w:val="FontStyle90"/>
          <w:rFonts w:cs="Times New Roman"/>
          <w:b w:val="0"/>
          <w:sz w:val="24"/>
        </w:rPr>
      </w:pPr>
      <w:r w:rsidRPr="00AE2A4C">
        <w:rPr>
          <w:rStyle w:val="FontStyle89"/>
          <w:rFonts w:cs="Times New Roman"/>
          <w:sz w:val="24"/>
        </w:rPr>
        <w:t xml:space="preserve">В этом возрасте дети уже </w:t>
      </w:r>
      <w:r w:rsidRPr="00AE2A4C">
        <w:rPr>
          <w:rStyle w:val="FontStyle90"/>
          <w:rFonts w:cs="Times New Roman"/>
          <w:sz w:val="24"/>
        </w:rPr>
        <w:t xml:space="preserve">могут освоить сложные формы сложения из листа бумаги </w:t>
      </w:r>
      <w:r w:rsidRPr="00AE2A4C">
        <w:rPr>
          <w:rStyle w:val="FontStyle89"/>
          <w:rFonts w:cs="Times New Roman"/>
          <w:sz w:val="24"/>
        </w:rPr>
        <w:t xml:space="preserve">и придумывать собственные, но этому их нужно специально обучать. </w:t>
      </w:r>
      <w:r w:rsidRPr="00AE2A4C">
        <w:rPr>
          <w:rStyle w:val="FontStyle90"/>
          <w:rFonts w:cs="Times New Roman"/>
          <w:sz w:val="24"/>
        </w:rPr>
        <w:t>Данный вид деятельности</w:t>
      </w:r>
      <w:r w:rsidRPr="00AE2A4C">
        <w:rPr>
          <w:rStyle w:val="FontStyle89"/>
          <w:rFonts w:cs="Times New Roman"/>
          <w:sz w:val="24"/>
        </w:rPr>
        <w:t xml:space="preserve">не просто доступен детям — он </w:t>
      </w:r>
      <w:r w:rsidRPr="00AE2A4C">
        <w:rPr>
          <w:rStyle w:val="FontStyle90"/>
          <w:rFonts w:cs="Times New Roman"/>
          <w:sz w:val="24"/>
        </w:rPr>
        <w:t>важен для углубления их пространственных представлений.</w:t>
      </w:r>
    </w:p>
    <w:p w:rsidR="00393442" w:rsidRPr="00AE2A4C" w:rsidRDefault="00393442" w:rsidP="00AE2A4C">
      <w:pPr>
        <w:pStyle w:val="Style12"/>
        <w:widowControl/>
        <w:spacing w:line="240" w:lineRule="auto"/>
        <w:ind w:right="10" w:firstLine="398"/>
        <w:rPr>
          <w:rStyle w:val="FontStyle89"/>
          <w:rFonts w:cs="Times New Roman"/>
          <w:sz w:val="24"/>
        </w:rPr>
      </w:pPr>
      <w:r w:rsidRPr="00AE2A4C">
        <w:rPr>
          <w:rStyle w:val="FontStyle89"/>
          <w:rFonts w:cs="Times New Roman"/>
          <w:sz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393442" w:rsidRPr="00AE2A4C" w:rsidRDefault="00393442" w:rsidP="00AE2A4C">
      <w:pPr>
        <w:pStyle w:val="Style12"/>
        <w:widowControl/>
        <w:spacing w:line="240" w:lineRule="auto"/>
        <w:ind w:firstLine="398"/>
        <w:rPr>
          <w:rStyle w:val="FontStyle89"/>
          <w:rFonts w:cs="Times New Roman"/>
          <w:sz w:val="24"/>
        </w:rPr>
      </w:pPr>
      <w:r w:rsidRPr="00AE2A4C">
        <w:rPr>
          <w:rStyle w:val="FontStyle89"/>
          <w:rFonts w:cs="Times New Roman"/>
          <w:sz w:val="24"/>
        </w:rPr>
        <w:t>У детей продолжает развиваться восприятие, однако они не всегда могут одновременно учитывать несколько различных признаков.</w:t>
      </w:r>
    </w:p>
    <w:p w:rsidR="00393442" w:rsidRPr="00AE2A4C" w:rsidRDefault="00393442" w:rsidP="00AE2A4C">
      <w:pPr>
        <w:pStyle w:val="Style12"/>
        <w:widowControl/>
        <w:spacing w:line="240" w:lineRule="auto"/>
        <w:ind w:right="5" w:firstLine="408"/>
        <w:rPr>
          <w:rStyle w:val="FontStyle89"/>
          <w:rFonts w:cs="Times New Roman"/>
          <w:sz w:val="24"/>
        </w:rPr>
      </w:pPr>
      <w:r w:rsidRPr="00AE2A4C">
        <w:rPr>
          <w:rStyle w:val="FontStyle89"/>
          <w:rFonts w:cs="Times New Roman"/>
          <w:sz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393442" w:rsidRPr="00AE2A4C" w:rsidRDefault="00393442" w:rsidP="00AE2A4C">
      <w:pPr>
        <w:pStyle w:val="Style12"/>
        <w:widowControl/>
        <w:spacing w:line="240" w:lineRule="auto"/>
        <w:ind w:right="10" w:firstLine="408"/>
        <w:rPr>
          <w:rStyle w:val="FontStyle89"/>
          <w:rFonts w:cs="Times New Roman"/>
          <w:sz w:val="24"/>
        </w:rPr>
      </w:pPr>
      <w:r w:rsidRPr="00AE2A4C">
        <w:rPr>
          <w:rStyle w:val="FontStyle89"/>
          <w:rFonts w:cs="Times New Roman"/>
          <w:sz w:val="24"/>
        </w:rPr>
        <w:t>Продолжают развиваться навыки обобщения и рассуждения, но они в значительной степени ограничиваются наглядными признаками ситуации.</w:t>
      </w:r>
    </w:p>
    <w:p w:rsidR="00393442" w:rsidRPr="00AE2A4C" w:rsidRDefault="00393442" w:rsidP="00AE2A4C">
      <w:pPr>
        <w:pStyle w:val="Style12"/>
        <w:widowControl/>
        <w:spacing w:line="240" w:lineRule="auto"/>
        <w:ind w:right="10"/>
        <w:rPr>
          <w:rStyle w:val="FontStyle89"/>
          <w:rFonts w:cs="Times New Roman"/>
          <w:sz w:val="24"/>
        </w:rPr>
      </w:pPr>
      <w:r w:rsidRPr="00AE2A4C">
        <w:rPr>
          <w:rStyle w:val="FontStyle89"/>
          <w:rFonts w:cs="Times New Roman"/>
          <w:sz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393442" w:rsidRPr="00AE2A4C" w:rsidRDefault="00393442" w:rsidP="00AE2A4C">
      <w:pPr>
        <w:pStyle w:val="Style12"/>
        <w:widowControl/>
        <w:spacing w:line="240" w:lineRule="auto"/>
        <w:ind w:firstLine="394"/>
        <w:rPr>
          <w:rStyle w:val="FontStyle89"/>
          <w:rFonts w:cs="Times New Roman"/>
          <w:sz w:val="24"/>
        </w:rPr>
      </w:pPr>
      <w:r w:rsidRPr="00AE2A4C">
        <w:rPr>
          <w:rStyle w:val="FontStyle90"/>
          <w:rFonts w:cs="Times New Roman"/>
          <w:sz w:val="24"/>
        </w:rPr>
        <w:t>Продолжает развиваться внимание дошкольников,</w:t>
      </w:r>
      <w:r w:rsidRPr="00AE2A4C">
        <w:rPr>
          <w:rStyle w:val="FontStyle89"/>
          <w:rFonts w:cs="Times New Roman"/>
          <w:sz w:val="24"/>
        </w:rPr>
        <w:t>оно становится произвольным. В некоторых видах деятельности время произвольного сосредоточения достигает 30 минут.</w:t>
      </w:r>
    </w:p>
    <w:p w:rsidR="00393442" w:rsidRPr="00AE2A4C" w:rsidRDefault="00393442" w:rsidP="00AE2A4C">
      <w:pPr>
        <w:pStyle w:val="Style12"/>
        <w:widowControl/>
        <w:spacing w:line="240" w:lineRule="auto"/>
        <w:ind w:right="5" w:firstLine="398"/>
        <w:rPr>
          <w:rStyle w:val="FontStyle89"/>
          <w:rFonts w:cs="Times New Roman"/>
          <w:sz w:val="24"/>
        </w:rPr>
      </w:pPr>
      <w:r w:rsidRPr="00AE2A4C">
        <w:rPr>
          <w:rStyle w:val="FontStyle89"/>
          <w:rFonts w:cs="Times New Roman"/>
          <w:sz w:val="24"/>
        </w:rPr>
        <w:t xml:space="preserve">У дошкольников </w:t>
      </w:r>
      <w:r w:rsidRPr="00AE2A4C">
        <w:rPr>
          <w:rStyle w:val="FontStyle90"/>
          <w:rFonts w:cs="Times New Roman"/>
          <w:sz w:val="24"/>
        </w:rPr>
        <w:t>продолжает развиваться речь:</w:t>
      </w:r>
      <w:r w:rsidRPr="00AE2A4C">
        <w:rPr>
          <w:rStyle w:val="FontStyle89"/>
          <w:rFonts w:cs="Times New Roman"/>
          <w:sz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393442" w:rsidRPr="00AE2A4C" w:rsidRDefault="00393442" w:rsidP="00AE2A4C">
      <w:pPr>
        <w:pStyle w:val="Style12"/>
        <w:widowControl/>
        <w:spacing w:line="240" w:lineRule="auto"/>
        <w:ind w:right="10" w:firstLine="408"/>
        <w:rPr>
          <w:rStyle w:val="FontStyle89"/>
          <w:rFonts w:cs="Times New Roman"/>
          <w:sz w:val="24"/>
        </w:rPr>
      </w:pPr>
      <w:r w:rsidRPr="00AE2A4C">
        <w:rPr>
          <w:rStyle w:val="FontStyle89"/>
          <w:rFonts w:cs="Times New Roman"/>
          <w:sz w:val="24"/>
        </w:rPr>
        <w:t>В результате правильно организованной образовательной работы у детей развиваются диалогическая и некоторые виды монологической речи.</w:t>
      </w:r>
    </w:p>
    <w:p w:rsidR="00393442" w:rsidRPr="00AE2A4C" w:rsidRDefault="00393442" w:rsidP="00AE2A4C">
      <w:pPr>
        <w:pStyle w:val="Style12"/>
        <w:widowControl/>
        <w:spacing w:line="240" w:lineRule="auto"/>
        <w:ind w:right="10" w:firstLine="394"/>
        <w:rPr>
          <w:rStyle w:val="FontStyle89"/>
          <w:rFonts w:cs="Times New Roman"/>
          <w:sz w:val="24"/>
        </w:rPr>
      </w:pPr>
      <w:r w:rsidRPr="00AE2A4C">
        <w:rPr>
          <w:rStyle w:val="FontStyle89"/>
          <w:rFonts w:cs="Times New Roman"/>
          <w:sz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393442" w:rsidRPr="00AE2A4C" w:rsidRDefault="00393442" w:rsidP="00AE2A4C">
      <w:pPr>
        <w:pStyle w:val="Style12"/>
        <w:widowControl/>
        <w:spacing w:line="240" w:lineRule="auto"/>
        <w:ind w:firstLine="709"/>
        <w:rPr>
          <w:rStyle w:val="FontStyle89"/>
          <w:rFonts w:cs="Times New Roman"/>
          <w:sz w:val="24"/>
        </w:rPr>
      </w:pPr>
      <w:r w:rsidRPr="00AE2A4C">
        <w:rPr>
          <w:rStyle w:val="FontStyle89"/>
          <w:rFonts w:cs="Times New Roman"/>
          <w:sz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716385" w:rsidRPr="00AE2A4C" w:rsidRDefault="00716385" w:rsidP="00AE2A4C">
      <w:pPr>
        <w:pStyle w:val="Default"/>
        <w:jc w:val="both"/>
        <w:rPr>
          <w:rFonts w:eastAsia="Times New Roman"/>
        </w:rPr>
      </w:pPr>
      <w:r w:rsidRPr="00AE2A4C">
        <w:rPr>
          <w:rFonts w:eastAsia="Times New Roman"/>
          <w:b/>
          <w:bCs/>
        </w:rPr>
        <w:t>Современная социокультурная ситуация развития ребёнка</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color w:val="000000"/>
          <w:sz w:val="24"/>
        </w:rPr>
      </w:pPr>
      <w:r w:rsidRPr="00AE2A4C">
        <w:rPr>
          <w:rFonts w:ascii="Times New Roman" w:eastAsia="Times New Roman" w:hAnsi="Times New Roman" w:cs="Times New Roman"/>
          <w:sz w:val="24"/>
        </w:rPr>
        <w:t>1) Большая открытость мира и доступность его познания для ребенка, больше источников информации (телевидение, интернет, большое количество игр и игрушек),  агрессивность доступной для ребенка информации.</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2) Культурная неустойчивость окружающего мира, смешение культур в совокупности с многоязычностью, разностность и иногда противоречивость предлагаемых разными культурами образцов поведения и образцов отношения к окружающему миру.</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3) Сложность окружающей среды с технологической точки зрения, нарушение устоявшейся традиционной схемы передачи знаний и опыта от взрослых детям, формирование уже на этапе дошкольного детства универсальных, комплексных качеств личности ребенка.</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4) Быстрая изменяемость окружающего мира, новая методология познания мира, овладение ребенком комплексным инструментарием познания мира.</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5) Быстрая изменяемость окружающего мира, 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6)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 как физическое, так и психическое, возрастание роли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Основным приоритетным направлением в деятельности ДОУ является оздоровление частоболеющих детей.</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Проблема здоровья детей в любом обществе и при любых социально-экономических и политических ситуациях актуальна, своевременна и достаточно сложна, так как оно определяет будущее страны, генофонд нации, научный и экономический потенциал общества.</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Отечественной системой дошкольного образования накоплен ценный опыт оздоровительной работы, однако ухудшение здоровья дошкольников и современные социальные условия диктуют новые подходы к формированию здорового образа жизни детей. В настоящее время перед дошкольными учреждениями стоит много проблем: преобладание аспекта на интеллектуальное развитие детей, жесткая регламентация режима дня и отсутствие такового в семье; перегруженность групп; отсутствие должной материально-технической базы и другие. Вследствие увеличивается количество ослабленных и часто болеющих детей. Поэтому в дошкольном учреждении должна проводиться оздоровительная работа.</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b/>
          <w:bCs/>
          <w:sz w:val="24"/>
        </w:rPr>
        <w:t>Принципы оздоровления ЧБД</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Основные принципы мероприятий по реабилитации ЧБД:</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 проведение индивидуальной целенаправленной круглогодичной программы профилактики и оздоровления;</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 комплексность;</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color w:val="000000"/>
          <w:sz w:val="24"/>
        </w:rPr>
      </w:pPr>
      <w:r w:rsidRPr="00AE2A4C">
        <w:rPr>
          <w:rFonts w:ascii="Times New Roman" w:eastAsia="Times New Roman" w:hAnsi="Times New Roman" w:cs="Times New Roman"/>
          <w:sz w:val="24"/>
        </w:rPr>
        <w:t>• неспецифичность методов воздействия.</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b/>
          <w:bCs/>
          <w:sz w:val="24"/>
        </w:rPr>
        <w:t>ЧБД, особенно в возрасте 2— 7 лет, требуют некоторых особенностей воспитания:</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 коррекция режима дня, достаточное пребывание на свежем воздухе;</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 осторожное закаливание в теплое, а затем и в холодное время года с использованием природных и климатических факторов — воздушные и солнечные ванны, водные обтирания;</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 оздоравливание в привычном климатическом поясе;</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 санация хронических и формирующихся очагов инфекции;</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 коррекция питания;</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 повышение сопротивляемости организма.</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 xml:space="preserve">Для организации воспитательно-образовательной работы по приоритетному направлению используются с детьми дошкольного возраста  программа здоровья </w:t>
      </w:r>
      <w:r w:rsidRPr="00AE2A4C">
        <w:rPr>
          <w:rFonts w:ascii="Times New Roman" w:eastAsia="Times New Roman" w:hAnsi="Times New Roman" w:cs="Times New Roman"/>
          <w:color w:val="000000"/>
          <w:sz w:val="24"/>
        </w:rPr>
        <w:t xml:space="preserve">СП «детский сад» </w:t>
      </w:r>
      <w:r w:rsidRPr="00AE2A4C">
        <w:rPr>
          <w:rFonts w:ascii="Times New Roman" w:eastAsia="Times New Roman" w:hAnsi="Times New Roman" w:cs="Times New Roman"/>
          <w:iCs/>
          <w:color w:val="000000"/>
          <w:spacing w:val="-11"/>
          <w:sz w:val="24"/>
        </w:rPr>
        <w:t xml:space="preserve">МБОУ «СОШ  имени И.Ф. Шамёнкова  села  Большая РельняЛысогорского района Саратовской области"  </w:t>
      </w:r>
      <w:r w:rsidRPr="00AE2A4C">
        <w:rPr>
          <w:rFonts w:ascii="Times New Roman" w:eastAsia="Times New Roman" w:hAnsi="Times New Roman" w:cs="Times New Roman"/>
          <w:color w:val="000000"/>
          <w:sz w:val="24"/>
        </w:rPr>
        <w:t>на 2015 - 2020 учебный год</w:t>
      </w:r>
      <w:r w:rsidRPr="00AE2A4C">
        <w:rPr>
          <w:rFonts w:ascii="Times New Roman" w:eastAsia="Times New Roman" w:hAnsi="Times New Roman" w:cs="Times New Roman"/>
          <w:sz w:val="24"/>
        </w:rPr>
        <w:t>.</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 xml:space="preserve">В соответствии с Федеральным законом «Об Образовании в Российской Федерации» N 273- ФЗ от 29 декабря </w:t>
      </w:r>
      <w:smartTag w:uri="urn:schemas-microsoft-com:office:smarttags" w:element="metricconverter">
        <w:smartTagPr>
          <w:attr w:name="ProductID" w:val="2012 г"/>
        </w:smartTagPr>
        <w:r w:rsidRPr="00AE2A4C">
          <w:rPr>
            <w:rFonts w:ascii="Times New Roman" w:eastAsia="Times New Roman" w:hAnsi="Times New Roman" w:cs="Times New Roman"/>
            <w:sz w:val="24"/>
          </w:rPr>
          <w:t>2012 г</w:t>
        </w:r>
      </w:smartTag>
      <w:r w:rsidRPr="00AE2A4C">
        <w:rPr>
          <w:rFonts w:ascii="Times New Roman" w:eastAsia="Times New Roman" w:hAnsi="Times New Roman" w:cs="Times New Roman"/>
          <w:sz w:val="24"/>
        </w:rPr>
        <w:t>. ДОУ самостоятельно составляет перечень необходимых для осуществления воспитательно-образовательного процесса программ, методических пособий.</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Совокупность выбранных программ обеспечивает в ДОУ целостность педагогического процесса, вариативность образования и обеспечивает подготовку ребёнка к обучению в школе по любой из школьных программ.</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ДОУ работает в условиях полного дня (9-часового пребывания); часы работы - с 8.00-17.00 часов.</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Пятидневная рабочая неделя, суббота и воскресенье - выходные дни.</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sz w:val="24"/>
        </w:rPr>
        <w:t>Содержание воспитательно-образовательного процесса определяется Уставом ДОУ. Основными участниками являются: дети дошкольного возраста, родители (законные представители), педагоги.</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color w:val="000000"/>
          <w:sz w:val="24"/>
        </w:rPr>
      </w:pPr>
      <w:r w:rsidRPr="00AE2A4C">
        <w:rPr>
          <w:rFonts w:ascii="Times New Roman" w:eastAsia="Times New Roman" w:hAnsi="Times New Roman" w:cs="Times New Roman"/>
          <w:color w:val="000000"/>
          <w:sz w:val="24"/>
        </w:rPr>
        <w:t>Отношения между участниками педагогического процесса строятся на основе сотрудничества и уважения к личности ребенка и предоставления ему свободы развития в соответствии с индивидуальным подходом (с учётом "зоны ближайшего развития"). Воспитание и обучение осуществляется на русском языке - государственном языке России.</w:t>
      </w:r>
    </w:p>
    <w:p w:rsidR="00716385" w:rsidRPr="00AE2A4C" w:rsidRDefault="00716385" w:rsidP="00AE2A4C">
      <w:pPr>
        <w:widowControl/>
        <w:suppressAutoHyphens w:val="0"/>
        <w:autoSpaceDE w:val="0"/>
        <w:autoSpaceDN w:val="0"/>
        <w:adjustRightInd w:val="0"/>
        <w:jc w:val="both"/>
        <w:rPr>
          <w:rFonts w:ascii="Times New Roman" w:eastAsia="Times New Roman" w:hAnsi="Times New Roman" w:cs="Times New Roman"/>
          <w:sz w:val="24"/>
        </w:rPr>
      </w:pPr>
      <w:r w:rsidRPr="00AE2A4C">
        <w:rPr>
          <w:rFonts w:ascii="Times New Roman" w:eastAsia="Times New Roman" w:hAnsi="Times New Roman" w:cs="Times New Roman"/>
          <w:color w:val="000000"/>
          <w:sz w:val="24"/>
        </w:rPr>
        <w:t>Соотношение обязательной части Программы и части, формируемой участниками образовательных отношений (с учётом приоритетной деятельности образовательного учреждения) определено как 70 % и 30 %.</w:t>
      </w:r>
    </w:p>
    <w:p w:rsidR="00393442" w:rsidRPr="00AE2A4C" w:rsidRDefault="00393442" w:rsidP="00AE2A4C">
      <w:pPr>
        <w:pStyle w:val="Style12"/>
        <w:widowControl/>
        <w:spacing w:line="240" w:lineRule="auto"/>
        <w:ind w:firstLine="709"/>
        <w:rPr>
          <w:rStyle w:val="FontStyle89"/>
          <w:rFonts w:cs="Times New Roman"/>
          <w:sz w:val="24"/>
        </w:rPr>
      </w:pPr>
    </w:p>
    <w:p w:rsidR="00393442" w:rsidRPr="00AE2A4C" w:rsidRDefault="00393442" w:rsidP="00AE2A4C">
      <w:pPr>
        <w:pStyle w:val="Default"/>
        <w:jc w:val="both"/>
        <w:rPr>
          <w:color w:val="auto"/>
        </w:rPr>
      </w:pPr>
    </w:p>
    <w:p w:rsidR="00393442" w:rsidRPr="00AE2A4C" w:rsidRDefault="00393442" w:rsidP="00AE2A4C">
      <w:pPr>
        <w:pStyle w:val="Default"/>
        <w:jc w:val="both"/>
        <w:rPr>
          <w:color w:val="auto"/>
        </w:rPr>
      </w:pPr>
      <w:r w:rsidRPr="00AE2A4C">
        <w:rPr>
          <w:b/>
          <w:bCs/>
          <w:color w:val="auto"/>
        </w:rPr>
        <w:t xml:space="preserve">1.3. Планируемые результаты освоения детьми Рабочей программы по образовательной области «Речевое развитие» </w:t>
      </w:r>
    </w:p>
    <w:p w:rsidR="00393442" w:rsidRPr="00AE2A4C" w:rsidRDefault="00393442" w:rsidP="00AE2A4C">
      <w:pPr>
        <w:pStyle w:val="Default"/>
        <w:jc w:val="both"/>
        <w:rPr>
          <w:color w:val="auto"/>
        </w:rPr>
      </w:pPr>
      <w:r w:rsidRPr="00AE2A4C">
        <w:rPr>
          <w:b/>
          <w:bCs/>
          <w:color w:val="auto"/>
        </w:rPr>
        <w:t>Промежуточные результаты освоения Рабочей программы. Целевые ориентиры на этапе завершения дошкольного образования</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должен рассматриваться не как «объект» наблюдения, а как развивающаяся личность, на развитие которой может благотворно повлиять взрослый в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должны проводить педагоги при участии родителей посредством наблюдения за ребенком в естественных ситуациях. Таким образом, сама деятельность детей в заданных</w:t>
      </w:r>
      <w:r w:rsidRPr="00AE2A4C">
        <w:rPr>
          <w:rFonts w:ascii="Times New Roman" w:hAnsi="Times New Roman"/>
          <w:color w:val="000000"/>
          <w:sz w:val="24"/>
          <w:szCs w:val="24"/>
        </w:rPr>
        <w:t>образовательных условиях должна давать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При этом, наблюдаемые и фиксируемые тем, или иным образом функциональные приобретения ребенка не должны рассматриваться как самоцель, а лишь как средство развития его самоопределяющейся в человеческой культуре и социуме личности.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Промежуточные результаты освоения Рабочей программы по образовательной области «Речевое развитие»</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Первая младшая группа</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Может поделиться информацией («Ворону видел»), пожаловаться на неудобство (замерз, устал) и действия сверстника (отнимает). Сопровождает речью игровые и бытовые действия.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Слушает небольшие рассказы без наглядного сопровождения.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Слушает доступные по содержанию стихи, сказки, рассказы. При повторном чтении проговаривает слова, небольшие фразы.</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Рассматривает иллюстрации в знакомых книжках с помощью педагога.</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Вторая младшая группа</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Рассматривает сюжетные картинки.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Отвечает на разнообразные вопросы взрослого, касающегося ближайшего окружения.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Использует все части речи, простые нераспространенные предложения и предложения с однородными членами.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Пересказывает содержание произведения с опорой на рисунки в книге, на вопросы воспитателя.</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Называет произведение (в произвольном изложении), прослушав отрывок из него.</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Может прочитать наизусть небольшое стихотворение при помощи взрослого.</w:t>
      </w:r>
    </w:p>
    <w:p w:rsidR="00393442" w:rsidRPr="00AE2A4C" w:rsidRDefault="00393442" w:rsidP="00AE2A4C">
      <w:pPr>
        <w:widowControl/>
        <w:suppressAutoHyphens w:val="0"/>
        <w:autoSpaceDE w:val="0"/>
        <w:autoSpaceDN w:val="0"/>
        <w:adjustRightInd w:val="0"/>
        <w:jc w:val="both"/>
        <w:rPr>
          <w:rFonts w:ascii="Times New Roman" w:hAnsi="Times New Roman" w:cs="Times New Roman"/>
          <w:b/>
          <w:bCs/>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Средняя группа</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Понимает и употребляет слова-антонимы; умеет образовывать новые слова по аналогии со знакомыми словами (сахарница — сухарница). Умеет выделять первый звук в слове.</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Рассказывает о содержании сюжетной картинки.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С помощью взрослого повторяет образцы описания игрушки.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Может назвать любимую сказку, прочитать наизусть понравившееся стихотворение, считалку.</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Рассматривает иллюстрированные издания детских книг, проявляет интерес к ним.</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Драматизирует (инсценирует) с помощью взрослого небольшие сказки (отрывки из сказок).</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Старшая группа</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Может участвовать в беседе.</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Умеет аргументированно и доброжелательно оценивать ответ, высказывание сверстника.</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393442" w:rsidRPr="00AE2A4C" w:rsidRDefault="00393442" w:rsidP="00AE2A4C">
      <w:pPr>
        <w:pStyle w:val="a5"/>
        <w:jc w:val="both"/>
        <w:rPr>
          <w:rFonts w:ascii="Times New Roman" w:hAnsi="Times New Roman"/>
          <w:color w:val="000000"/>
          <w:sz w:val="24"/>
          <w:szCs w:val="24"/>
          <w:lang w:eastAsia="ru-RU"/>
        </w:rPr>
      </w:pPr>
      <w:r w:rsidRPr="00AE2A4C">
        <w:rPr>
          <w:rFonts w:ascii="Times New Roman" w:hAnsi="Times New Roman"/>
          <w:color w:val="000000"/>
          <w:sz w:val="24"/>
          <w:szCs w:val="24"/>
          <w:lang w:eastAsia="ru-RU"/>
        </w:rPr>
        <w:t>Определяет место звука в слове.</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Умеет подбирать к существительному несколько прилагательных; заменять слово другим словом со сходным значением.</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Драматизирует небольшие сказки, читает по ролям стихотворения. Называет любимого детского писателя, любимые сказки и рассказы.</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Подготовительная к школе группа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Употребляет в речи синонимы, антонимы, сложные предложения разных видов.</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Различает жанры литературных произведений.</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Называет любимые сказки и рассказы; знает наизусть 2-3 любимых стихотворения, 2-3 считалки, 2-3 загадки.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Называет 2-3 авторов и 2-3 иллюстраторов книг.</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Выразительно читает стихотворение, пересказывает отрывок из сказки, рассказа.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Целевые ориентиры образования в раннем возрасте:</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проявляет интерес к сверстникам; наблюдает за их действиями и подражает им;</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у ребенка развита крупная моторика, он стремится осваивать различные виды движения (бег, лазанье, перешагивание и пр.).</w:t>
      </w:r>
    </w:p>
    <w:p w:rsidR="00393442" w:rsidRPr="00AE2A4C" w:rsidRDefault="00393442" w:rsidP="00AE2A4C">
      <w:pPr>
        <w:pStyle w:val="a5"/>
        <w:jc w:val="both"/>
        <w:rPr>
          <w:rFonts w:ascii="Times New Roman" w:hAnsi="Times New Roman"/>
          <w:sz w:val="24"/>
          <w:szCs w:val="24"/>
          <w:lang w:eastAsia="ru-RU"/>
        </w:rPr>
      </w:pPr>
      <w:r w:rsidRPr="00AE2A4C">
        <w:rPr>
          <w:rFonts w:ascii="Times New Roman" w:hAnsi="Times New Roman"/>
          <w:b/>
          <w:bCs/>
          <w:sz w:val="24"/>
          <w:szCs w:val="24"/>
          <w:lang w:eastAsia="ru-RU"/>
        </w:rPr>
        <w:t xml:space="preserve">Целевые ориентиры дошкольного образования </w:t>
      </w:r>
      <w:r w:rsidRPr="00AE2A4C">
        <w:rPr>
          <w:rFonts w:ascii="Times New Roman" w:hAnsi="Times New Roman"/>
          <w:sz w:val="24"/>
          <w:szCs w:val="24"/>
          <w:lang w:eastAsia="ru-RU"/>
        </w:rPr>
        <w:t>представляют собой социально - нормативные возрастные характеристики возможных достижений ребёнка на этапе завершения уровня дошкольного образования. Определяются независимо от форм реализации программы, а также от её характера, особенностей развития детей.</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 xml:space="preserve">Не </w:t>
      </w:r>
      <w:r w:rsidRPr="00AE2A4C">
        <w:rPr>
          <w:rFonts w:ascii="Times New Roman" w:hAnsi="Times New Roman" w:cs="Times New Roman"/>
          <w:sz w:val="24"/>
        </w:rPr>
        <w:t xml:space="preserve">подлежат непосредственной оценке, в том числе в виде педагогической диагностики (мониторинга), </w:t>
      </w:r>
      <w:r w:rsidRPr="00AE2A4C">
        <w:rPr>
          <w:rFonts w:ascii="Times New Roman" w:hAnsi="Times New Roman" w:cs="Times New Roman"/>
          <w:b/>
          <w:bCs/>
          <w:sz w:val="24"/>
        </w:rPr>
        <w:t xml:space="preserve">не </w:t>
      </w:r>
      <w:r w:rsidRPr="00AE2A4C">
        <w:rPr>
          <w:rFonts w:ascii="Times New Roman" w:hAnsi="Times New Roman" w:cs="Times New Roman"/>
          <w:sz w:val="24"/>
        </w:rPr>
        <w:t>являются основой объективной оценки подготовки детей.</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Целевые ориентиры не могут служить непосредственным основанием при решении управленческих задач, включая:</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аттестацию педагогических кадров;</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оценку качества образования;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оценку уровня развития детей, в том числе в рамках мониторинга;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оценку выполнения муниципального (государственного) задания посредством их включения в показатели качества выполнения задания;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распределения стимулирующего фонда оплаты труда работников ДОУ.</w:t>
      </w:r>
    </w:p>
    <w:p w:rsidR="00393442" w:rsidRPr="00AE2A4C" w:rsidRDefault="00393442" w:rsidP="00AE2A4C">
      <w:pPr>
        <w:widowControl/>
        <w:suppressAutoHyphens w:val="0"/>
        <w:autoSpaceDE w:val="0"/>
        <w:autoSpaceDN w:val="0"/>
        <w:adjustRightInd w:val="0"/>
        <w:jc w:val="both"/>
        <w:rPr>
          <w:rFonts w:ascii="Times New Roman" w:hAnsi="Times New Roman" w:cs="Times New Roman"/>
          <w:b/>
          <w:sz w:val="24"/>
        </w:rPr>
      </w:pPr>
      <w:r w:rsidRPr="00AE2A4C">
        <w:rPr>
          <w:rFonts w:ascii="Times New Roman" w:hAnsi="Times New Roman" w:cs="Times New Roman"/>
          <w:b/>
          <w:sz w:val="24"/>
        </w:rPr>
        <w:t>Целевые ориентиры на этапе завершения дошкольного образования: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393442" w:rsidRPr="00AE2A4C" w:rsidRDefault="00393442" w:rsidP="00AE2A4C">
      <w:pPr>
        <w:pStyle w:val="a5"/>
        <w:jc w:val="both"/>
        <w:rPr>
          <w:rFonts w:ascii="Times New Roman" w:hAnsi="Times New Roman"/>
          <w:sz w:val="24"/>
          <w:szCs w:val="24"/>
          <w:lang w:eastAsia="ru-RU"/>
        </w:rPr>
      </w:pPr>
      <w:r w:rsidRPr="00AE2A4C">
        <w:rPr>
          <w:rFonts w:ascii="Times New Roman" w:hAnsi="Times New Roman"/>
          <w:sz w:val="24"/>
          <w:szCs w:val="24"/>
          <w:lang w:eastAsia="ru-RU"/>
        </w:rPr>
        <w:t>-ребенок способен к принятию собственных: решений, опираясь на свои знания и умения в различных видах деятельности.</w:t>
      </w:r>
    </w:p>
    <w:p w:rsidR="00A1093C" w:rsidRPr="00AE2A4C" w:rsidRDefault="00A1093C" w:rsidP="00AE2A4C">
      <w:pPr>
        <w:pStyle w:val="a5"/>
        <w:jc w:val="both"/>
        <w:rPr>
          <w:rFonts w:ascii="Times New Roman" w:hAnsi="Times New Roman"/>
          <w:sz w:val="24"/>
          <w:szCs w:val="24"/>
          <w:lang w:eastAsia="ru-RU"/>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1.4. Система оценки результатов освоения программы</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Система педагогического мониторинга СП «детский сад» МБОУ «СОШ имени И.Ф Шамёнкова села Большая РельняЛысогорского района Саратовской области» (далее Программы) обеспечивает комплексный подход к оценке итоговых и промежуточных результатов освоения Программы, позволяет осуществить оценку динамики достижений детей. Оценка индивидуального развития детей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Система педагогического мониторинга содержит 5 образовательных областей, соответствующих Федеральному государственному образовательному стандарту дошкольного образования, приказ Министерства образования и науки № 1155 от 17 октября 2013 года: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и при необходимости индивидуализировать его для достижения достаточного уровня освоения каждым ребенком содержания образовательной программы ДОУ.</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В проведении мониторинга участвуют педагоги, педагог-психолог и медицинский работник.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При организации мониторинга учитывается положение Л.С. Выготского о ведущей роли обучения в детском развитии, поэтому он включает в себя два компонента:</w:t>
      </w:r>
    </w:p>
    <w:p w:rsidR="00393442" w:rsidRPr="00AE2A4C" w:rsidRDefault="00393442" w:rsidP="00AE2A4C">
      <w:pPr>
        <w:widowControl/>
        <w:suppressAutoHyphens w:val="0"/>
        <w:autoSpaceDE w:val="0"/>
        <w:autoSpaceDN w:val="0"/>
        <w:adjustRightInd w:val="0"/>
        <w:jc w:val="both"/>
        <w:rPr>
          <w:rFonts w:ascii="Times New Roman" w:hAnsi="Times New Roman" w:cs="Times New Roman"/>
          <w:b/>
          <w:bCs/>
          <w:i/>
          <w:sz w:val="24"/>
        </w:rPr>
      </w:pPr>
      <w:r w:rsidRPr="00AE2A4C">
        <w:rPr>
          <w:rFonts w:ascii="Times New Roman" w:hAnsi="Times New Roman" w:cs="Times New Roman"/>
          <w:b/>
          <w:i/>
          <w:sz w:val="24"/>
        </w:rPr>
        <w:t>• Диагностика педагогического процесса;</w:t>
      </w:r>
    </w:p>
    <w:p w:rsidR="00393442" w:rsidRPr="00AE2A4C" w:rsidRDefault="00393442" w:rsidP="00AE2A4C">
      <w:pPr>
        <w:widowControl/>
        <w:suppressAutoHyphens w:val="0"/>
        <w:autoSpaceDE w:val="0"/>
        <w:autoSpaceDN w:val="0"/>
        <w:adjustRightInd w:val="0"/>
        <w:jc w:val="both"/>
        <w:rPr>
          <w:rFonts w:ascii="Times New Roman" w:hAnsi="Times New Roman" w:cs="Times New Roman"/>
          <w:b/>
          <w:i/>
          <w:sz w:val="24"/>
        </w:rPr>
      </w:pPr>
      <w:r w:rsidRPr="00AE2A4C">
        <w:rPr>
          <w:rFonts w:ascii="Times New Roman" w:hAnsi="Times New Roman" w:cs="Times New Roman"/>
          <w:b/>
          <w:i/>
          <w:sz w:val="24"/>
        </w:rPr>
        <w:t>• Мониторинг детского развития (карта индивидуального развития ребенка).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 xml:space="preserve">Диагностика педагогического процесса </w:t>
      </w:r>
      <w:r w:rsidRPr="00AE2A4C">
        <w:rPr>
          <w:rFonts w:ascii="Times New Roman" w:hAnsi="Times New Roman" w:cs="Times New Roman"/>
          <w:sz w:val="24"/>
        </w:rPr>
        <w:t xml:space="preserve">осуществляется через отслеживание результатов освоения основной образовательной программы, а </w:t>
      </w:r>
      <w:r w:rsidRPr="00AE2A4C">
        <w:rPr>
          <w:rFonts w:ascii="Times New Roman" w:hAnsi="Times New Roman" w:cs="Times New Roman"/>
          <w:b/>
          <w:bCs/>
          <w:sz w:val="24"/>
        </w:rPr>
        <w:t xml:space="preserve">мониторинг детского развития </w:t>
      </w:r>
      <w:r w:rsidRPr="00AE2A4C">
        <w:rPr>
          <w:rFonts w:ascii="Times New Roman" w:hAnsi="Times New Roman" w:cs="Times New Roman"/>
          <w:sz w:val="24"/>
        </w:rPr>
        <w:t>- проводится педагогическая диагностика и оформляется на каждого ребенка карта индивидуального развития ребенка.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С помощью средств мониторинга образовательного процесса можно оценить степень продвижения дошкольника в образовательной программе.</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Периодичность педагогической диагностики или мониторинга обеспечивает возможность оценки динамики достижения детей, сбалансированность методов, не приводит к переутомлению воспитанников и не нарушает ход образовательного процесса.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 xml:space="preserve">Форма проведения мониторинга </w:t>
      </w:r>
      <w:r w:rsidRPr="00AE2A4C">
        <w:rPr>
          <w:rFonts w:ascii="Times New Roman" w:hAnsi="Times New Roman" w:cs="Times New Roman"/>
          <w:sz w:val="24"/>
        </w:rPr>
        <w:t>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Периодичность мониторинга: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В ДОУ оцениваются результаты освоения детьми примерной основной образовательной программы дошкольного образования в двух категориях:</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 xml:space="preserve">1. Промежуточная оценка </w:t>
      </w:r>
      <w:r w:rsidRPr="00AE2A4C">
        <w:rPr>
          <w:rFonts w:ascii="Times New Roman" w:hAnsi="Times New Roman" w:cs="Times New Roman"/>
          <w:sz w:val="24"/>
        </w:rPr>
        <w:t>проводится 2 раза в год (сентябрь - май)</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это описание динамики развития воспитанников каждой возрастной группы по освоению ими Программы по всем направлениям развития детей, т.е. результаты мониторинга.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 xml:space="preserve">2. Итоговая оценка </w:t>
      </w:r>
      <w:r w:rsidRPr="00AE2A4C">
        <w:rPr>
          <w:rFonts w:ascii="Times New Roman" w:hAnsi="Times New Roman" w:cs="Times New Roman"/>
          <w:sz w:val="24"/>
        </w:rPr>
        <w:t>проводится ежегодно в подготовительной группе при выпуске ребенка из детского сада в школу и включает описание познавательного, эмоционально-личностного развития выпускника ДОУ.</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Требования: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объективность;</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-точность полученных результатов;</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-сбалансированность методик (низко формализованных и высоко формализованных);</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обеспечение психологического комфорта при проведении мониторинга;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оптимальность (используемые методы, позволяющие получить информацию в оптимальные сроки).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Содержание мониторинга (на основе используемого содержания программ и технологий):</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Мониторинг проводится на основе основной образовательной программы дошкольного образования «От рождения до школы» под редакцией Н. Е. Вераксы, Т. С. Комаровой, М. А. Васильевой.</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Система мониторинга позволяет оперативно находить неточности в построении педагогического процесса и выделять детей с проблемами в развитии. Это позволяет своевременно разрабатывать для детей индивидуальные образовательные маршруты и оперативно осуществлять психолого-методическую поддержку педагогов.</w:t>
      </w:r>
    </w:p>
    <w:p w:rsidR="00393442" w:rsidRPr="00AE2A4C" w:rsidRDefault="00393442" w:rsidP="00AE2A4C">
      <w:pPr>
        <w:widowControl/>
        <w:suppressAutoHyphens w:val="0"/>
        <w:autoSpaceDE w:val="0"/>
        <w:autoSpaceDN w:val="0"/>
        <w:adjustRightInd w:val="0"/>
        <w:jc w:val="both"/>
        <w:rPr>
          <w:rFonts w:ascii="Times New Roman" w:hAnsi="Times New Roman" w:cs="Times New Roman"/>
          <w:b/>
          <w:bCs/>
          <w:sz w:val="24"/>
        </w:rPr>
      </w:pPr>
      <w:r w:rsidRPr="00AE2A4C">
        <w:rPr>
          <w:rFonts w:ascii="Times New Roman" w:hAnsi="Times New Roman" w:cs="Times New Roman"/>
          <w:b/>
          <w:bCs/>
          <w:sz w:val="24"/>
        </w:rPr>
        <w:t xml:space="preserve">Мониторинг детского развития </w:t>
      </w:r>
      <w:r w:rsidRPr="00AE2A4C">
        <w:rPr>
          <w:rFonts w:ascii="Times New Roman" w:hAnsi="Times New Roman" w:cs="Times New Roman"/>
          <w:sz w:val="24"/>
        </w:rPr>
        <w:t xml:space="preserve">(карта индивидуального развития ребенка) осуществляется педагогами, педагогом-психологом дошкольного учреждения, учителем-логопедом и медицинским, работником. Основная </w:t>
      </w:r>
      <w:r w:rsidRPr="00AE2A4C">
        <w:rPr>
          <w:rFonts w:ascii="Times New Roman" w:hAnsi="Times New Roman" w:cs="Times New Roman"/>
          <w:b/>
          <w:bCs/>
          <w:sz w:val="24"/>
        </w:rPr>
        <w:t xml:space="preserve">задача </w:t>
      </w:r>
      <w:r w:rsidRPr="00AE2A4C">
        <w:rPr>
          <w:rFonts w:ascii="Times New Roman" w:hAnsi="Times New Roman" w:cs="Times New Roman"/>
          <w:sz w:val="24"/>
        </w:rPr>
        <w:t>этого вида мониторинга -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393442" w:rsidRPr="00AE2A4C" w:rsidRDefault="00393442" w:rsidP="00AE2A4C">
      <w:pPr>
        <w:pStyle w:val="Default"/>
        <w:jc w:val="both"/>
        <w:rPr>
          <w:color w:val="auto"/>
        </w:rPr>
      </w:pPr>
      <w:r w:rsidRPr="00AE2A4C">
        <w:rPr>
          <w:color w:val="auto"/>
        </w:rPr>
        <w:t>Мониторинг детского развития включает в себя оценку физического развития ребенка, состояние его здоровья, а также развития общих способностей: познавательных, коммуникативных и регуляторных. Мониторинг детского развития осуществляется с использованием метода наблюдения, критериальных диагностических методик и тестовых методов.</w:t>
      </w:r>
    </w:p>
    <w:p w:rsidR="00393442" w:rsidRPr="00AE2A4C" w:rsidRDefault="00393442" w:rsidP="00AE2A4C">
      <w:pPr>
        <w:widowControl/>
        <w:suppressAutoHyphens w:val="0"/>
        <w:autoSpaceDE w:val="0"/>
        <w:autoSpaceDN w:val="0"/>
        <w:adjustRightInd w:val="0"/>
        <w:jc w:val="both"/>
        <w:rPr>
          <w:rFonts w:ascii="Times New Roman" w:hAnsi="Times New Roman" w:cs="Times New Roman"/>
          <w:b/>
          <w:bCs/>
          <w:sz w:val="24"/>
        </w:rPr>
      </w:pPr>
      <w:r w:rsidRPr="00AE2A4C">
        <w:rPr>
          <w:rFonts w:ascii="Times New Roman" w:hAnsi="Times New Roman" w:cs="Times New Roman"/>
          <w:sz w:val="24"/>
        </w:rPr>
        <w:t>Результаты мониторинга образовательного процесса заносятся в общую таблицу, где указываются все результаты уровня овладения необходимыми навыками и умениями по образовательным областям.</w:t>
      </w:r>
    </w:p>
    <w:p w:rsidR="00393442" w:rsidRPr="00AE2A4C" w:rsidRDefault="00393442" w:rsidP="00AE2A4C">
      <w:pPr>
        <w:pStyle w:val="a5"/>
        <w:jc w:val="both"/>
        <w:rPr>
          <w:rFonts w:ascii="Times New Roman" w:hAnsi="Times New Roman"/>
          <w:i/>
          <w:sz w:val="24"/>
          <w:szCs w:val="24"/>
        </w:rPr>
      </w:pPr>
    </w:p>
    <w:p w:rsidR="00393442" w:rsidRPr="00AE2A4C" w:rsidRDefault="00393442" w:rsidP="00AE2A4C">
      <w:pPr>
        <w:ind w:left="567" w:firstLine="567"/>
        <w:jc w:val="both"/>
        <w:rPr>
          <w:rFonts w:ascii="Times New Roman" w:hAnsi="Times New Roman" w:cs="Times New Roman"/>
          <w:sz w:val="24"/>
        </w:rPr>
      </w:pPr>
      <w:r w:rsidRPr="00AE2A4C">
        <w:rPr>
          <w:rFonts w:ascii="Times New Roman" w:hAnsi="Times New Roman" w:cs="Times New Roman"/>
          <w:bCs/>
          <w:sz w:val="24"/>
        </w:rPr>
        <w:t>ДИАГНОСТИКА ПЕДАГОГИЧЕСКОГО ПРОЦЕССА</w:t>
      </w:r>
    </w:p>
    <w:tbl>
      <w:tblPr>
        <w:tblW w:w="985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1"/>
        <w:gridCol w:w="2955"/>
        <w:gridCol w:w="1845"/>
        <w:gridCol w:w="2514"/>
      </w:tblGrid>
      <w:tr w:rsidR="00393442" w:rsidRPr="00AE2A4C" w:rsidTr="00C9365C">
        <w:tc>
          <w:tcPr>
            <w:tcW w:w="2541" w:type="dxa"/>
          </w:tcPr>
          <w:p w:rsidR="00393442" w:rsidRPr="00AE2A4C" w:rsidRDefault="00393442" w:rsidP="00AE2A4C">
            <w:pPr>
              <w:ind w:right="369"/>
              <w:jc w:val="both"/>
              <w:rPr>
                <w:rFonts w:ascii="Times New Roman" w:hAnsi="Times New Roman" w:cs="Times New Roman"/>
                <w:bCs/>
                <w:color w:val="000000"/>
                <w:sz w:val="24"/>
              </w:rPr>
            </w:pPr>
            <w:r w:rsidRPr="00AE2A4C">
              <w:rPr>
                <w:rFonts w:ascii="Times New Roman" w:hAnsi="Times New Roman" w:cs="Times New Roman"/>
                <w:bCs/>
                <w:color w:val="000000"/>
                <w:sz w:val="24"/>
              </w:rPr>
              <w:t>Содержание работы</w:t>
            </w:r>
          </w:p>
        </w:tc>
        <w:tc>
          <w:tcPr>
            <w:tcW w:w="2955" w:type="dxa"/>
          </w:tcPr>
          <w:p w:rsidR="00393442" w:rsidRPr="00AE2A4C" w:rsidRDefault="00393442" w:rsidP="00AE2A4C">
            <w:pPr>
              <w:ind w:right="369"/>
              <w:jc w:val="both"/>
              <w:rPr>
                <w:rFonts w:ascii="Times New Roman" w:hAnsi="Times New Roman" w:cs="Times New Roman"/>
                <w:bCs/>
                <w:color w:val="000000"/>
                <w:sz w:val="24"/>
              </w:rPr>
            </w:pPr>
            <w:r w:rsidRPr="00AE2A4C">
              <w:rPr>
                <w:rFonts w:ascii="Times New Roman" w:hAnsi="Times New Roman" w:cs="Times New Roman"/>
                <w:bCs/>
                <w:color w:val="000000"/>
                <w:sz w:val="24"/>
              </w:rPr>
              <w:t>Диагностические методики</w:t>
            </w:r>
          </w:p>
        </w:tc>
        <w:tc>
          <w:tcPr>
            <w:tcW w:w="1845" w:type="dxa"/>
          </w:tcPr>
          <w:p w:rsidR="00393442" w:rsidRPr="00AE2A4C" w:rsidRDefault="00393442" w:rsidP="00AE2A4C">
            <w:pPr>
              <w:ind w:right="369"/>
              <w:jc w:val="both"/>
              <w:rPr>
                <w:rFonts w:ascii="Times New Roman" w:hAnsi="Times New Roman" w:cs="Times New Roman"/>
                <w:bCs/>
                <w:color w:val="000000"/>
                <w:sz w:val="24"/>
              </w:rPr>
            </w:pPr>
            <w:r w:rsidRPr="00AE2A4C">
              <w:rPr>
                <w:rFonts w:ascii="Times New Roman" w:hAnsi="Times New Roman" w:cs="Times New Roman"/>
                <w:bCs/>
                <w:color w:val="000000"/>
                <w:sz w:val="24"/>
              </w:rPr>
              <w:t>Периодичность</w:t>
            </w:r>
          </w:p>
        </w:tc>
        <w:tc>
          <w:tcPr>
            <w:tcW w:w="2514" w:type="dxa"/>
          </w:tcPr>
          <w:p w:rsidR="00393442" w:rsidRPr="00AE2A4C" w:rsidRDefault="00393442" w:rsidP="00AE2A4C">
            <w:pPr>
              <w:ind w:right="369"/>
              <w:jc w:val="both"/>
              <w:rPr>
                <w:rFonts w:ascii="Times New Roman" w:hAnsi="Times New Roman" w:cs="Times New Roman"/>
                <w:bCs/>
                <w:color w:val="000000"/>
                <w:sz w:val="24"/>
              </w:rPr>
            </w:pPr>
            <w:r w:rsidRPr="00AE2A4C">
              <w:rPr>
                <w:rFonts w:ascii="Times New Roman" w:hAnsi="Times New Roman" w:cs="Times New Roman"/>
                <w:bCs/>
                <w:color w:val="000000"/>
                <w:sz w:val="24"/>
              </w:rPr>
              <w:t>ответственные</w:t>
            </w:r>
          </w:p>
        </w:tc>
      </w:tr>
      <w:tr w:rsidR="00393442" w:rsidRPr="00AE2A4C" w:rsidTr="00C9365C">
        <w:tc>
          <w:tcPr>
            <w:tcW w:w="2541" w:type="dxa"/>
          </w:tcPr>
          <w:p w:rsidR="00393442" w:rsidRPr="00AE2A4C" w:rsidRDefault="00393442" w:rsidP="00AE2A4C">
            <w:pPr>
              <w:ind w:right="369"/>
              <w:jc w:val="both"/>
              <w:rPr>
                <w:rFonts w:ascii="Times New Roman" w:hAnsi="Times New Roman" w:cs="Times New Roman"/>
                <w:bCs/>
                <w:color w:val="000000"/>
                <w:sz w:val="24"/>
              </w:rPr>
            </w:pPr>
            <w:r w:rsidRPr="00AE2A4C">
              <w:rPr>
                <w:rFonts w:ascii="Times New Roman" w:hAnsi="Times New Roman" w:cs="Times New Roman"/>
                <w:bCs/>
                <w:color w:val="000000"/>
                <w:sz w:val="24"/>
              </w:rPr>
              <w:t>Социально-коммуникативное развитие</w:t>
            </w:r>
          </w:p>
        </w:tc>
        <w:tc>
          <w:tcPr>
            <w:tcW w:w="2955" w:type="dxa"/>
            <w:vMerge w:val="restart"/>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Примерная основная общеобразовательная программа дошкольного образования «От рождения до школы»/ под ред. Н.Е.Вераксы, Т.С. Комаровой, М.А. Васильевой М.: МОЗАИКА-СИНТЕЗ, 2012г.</w:t>
            </w:r>
          </w:p>
        </w:tc>
        <w:tc>
          <w:tcPr>
            <w:tcW w:w="1845" w:type="dxa"/>
            <w:vMerge w:val="restart"/>
          </w:tcPr>
          <w:p w:rsidR="00393442" w:rsidRPr="00AE2A4C" w:rsidRDefault="00393442" w:rsidP="00AE2A4C">
            <w:pPr>
              <w:ind w:right="369"/>
              <w:jc w:val="both"/>
              <w:rPr>
                <w:rFonts w:ascii="Times New Roman" w:hAnsi="Times New Roman" w:cs="Times New Roman"/>
                <w:bCs/>
                <w:color w:val="000000"/>
                <w:sz w:val="24"/>
              </w:rPr>
            </w:pPr>
            <w:r w:rsidRPr="00AE2A4C">
              <w:rPr>
                <w:rFonts w:ascii="Times New Roman" w:hAnsi="Times New Roman" w:cs="Times New Roman"/>
                <w:bCs/>
                <w:color w:val="000000"/>
                <w:sz w:val="24"/>
              </w:rPr>
              <w:t>Сентябрь, май</w:t>
            </w:r>
          </w:p>
        </w:tc>
        <w:tc>
          <w:tcPr>
            <w:tcW w:w="2514" w:type="dxa"/>
            <w:vMerge w:val="restart"/>
          </w:tcPr>
          <w:p w:rsidR="00393442" w:rsidRPr="00AE2A4C" w:rsidRDefault="00393442" w:rsidP="00AE2A4C">
            <w:pPr>
              <w:ind w:right="369"/>
              <w:jc w:val="both"/>
              <w:rPr>
                <w:rFonts w:ascii="Times New Roman" w:hAnsi="Times New Roman" w:cs="Times New Roman"/>
                <w:bCs/>
                <w:color w:val="000000"/>
                <w:sz w:val="24"/>
              </w:rPr>
            </w:pPr>
            <w:r w:rsidRPr="00AE2A4C">
              <w:rPr>
                <w:rFonts w:ascii="Times New Roman" w:hAnsi="Times New Roman" w:cs="Times New Roman"/>
                <w:bCs/>
                <w:color w:val="000000"/>
                <w:sz w:val="24"/>
              </w:rPr>
              <w:t>Воспитатели, музыкальный руководитель, фельдшер ФАПа</w:t>
            </w:r>
          </w:p>
        </w:tc>
      </w:tr>
      <w:tr w:rsidR="00393442" w:rsidRPr="00AE2A4C" w:rsidTr="00C9365C">
        <w:tc>
          <w:tcPr>
            <w:tcW w:w="2541" w:type="dxa"/>
          </w:tcPr>
          <w:p w:rsidR="00393442" w:rsidRPr="00AE2A4C" w:rsidRDefault="00393442" w:rsidP="00AE2A4C">
            <w:pPr>
              <w:ind w:right="369"/>
              <w:jc w:val="both"/>
              <w:rPr>
                <w:rFonts w:ascii="Times New Roman" w:hAnsi="Times New Roman" w:cs="Times New Roman"/>
                <w:bCs/>
                <w:color w:val="000000"/>
                <w:sz w:val="24"/>
              </w:rPr>
            </w:pPr>
            <w:r w:rsidRPr="00AE2A4C">
              <w:rPr>
                <w:rFonts w:ascii="Times New Roman" w:hAnsi="Times New Roman" w:cs="Times New Roman"/>
                <w:bCs/>
                <w:color w:val="000000"/>
                <w:sz w:val="24"/>
              </w:rPr>
              <w:t>Физическое развитие</w:t>
            </w:r>
          </w:p>
        </w:tc>
        <w:tc>
          <w:tcPr>
            <w:tcW w:w="2955" w:type="dxa"/>
            <w:vMerge/>
            <w:vAlign w:val="center"/>
          </w:tcPr>
          <w:p w:rsidR="00393442" w:rsidRPr="00AE2A4C" w:rsidRDefault="00393442" w:rsidP="00AE2A4C">
            <w:pPr>
              <w:widowControl/>
              <w:suppressAutoHyphens w:val="0"/>
              <w:jc w:val="both"/>
              <w:rPr>
                <w:rFonts w:ascii="Times New Roman" w:hAnsi="Times New Roman" w:cs="Times New Roman"/>
                <w:sz w:val="24"/>
              </w:rPr>
            </w:pPr>
          </w:p>
        </w:tc>
        <w:tc>
          <w:tcPr>
            <w:tcW w:w="1845" w:type="dxa"/>
            <w:vMerge/>
            <w:vAlign w:val="center"/>
          </w:tcPr>
          <w:p w:rsidR="00393442" w:rsidRPr="00AE2A4C" w:rsidRDefault="00393442" w:rsidP="00AE2A4C">
            <w:pPr>
              <w:widowControl/>
              <w:suppressAutoHyphens w:val="0"/>
              <w:jc w:val="both"/>
              <w:rPr>
                <w:rFonts w:ascii="Times New Roman" w:hAnsi="Times New Roman" w:cs="Times New Roman"/>
                <w:bCs/>
                <w:color w:val="000000"/>
                <w:sz w:val="24"/>
              </w:rPr>
            </w:pPr>
          </w:p>
        </w:tc>
        <w:tc>
          <w:tcPr>
            <w:tcW w:w="2514" w:type="dxa"/>
            <w:vMerge/>
            <w:vAlign w:val="center"/>
          </w:tcPr>
          <w:p w:rsidR="00393442" w:rsidRPr="00AE2A4C" w:rsidRDefault="00393442" w:rsidP="00AE2A4C">
            <w:pPr>
              <w:widowControl/>
              <w:suppressAutoHyphens w:val="0"/>
              <w:jc w:val="both"/>
              <w:rPr>
                <w:rFonts w:ascii="Times New Roman" w:hAnsi="Times New Roman" w:cs="Times New Roman"/>
                <w:bCs/>
                <w:color w:val="000000"/>
                <w:sz w:val="24"/>
              </w:rPr>
            </w:pPr>
          </w:p>
        </w:tc>
      </w:tr>
      <w:tr w:rsidR="00393442" w:rsidRPr="00AE2A4C" w:rsidTr="00C9365C">
        <w:tc>
          <w:tcPr>
            <w:tcW w:w="2541" w:type="dxa"/>
          </w:tcPr>
          <w:p w:rsidR="00393442" w:rsidRPr="00AE2A4C" w:rsidRDefault="00393442" w:rsidP="00AE2A4C">
            <w:pPr>
              <w:ind w:right="369"/>
              <w:jc w:val="both"/>
              <w:rPr>
                <w:rFonts w:ascii="Times New Roman" w:hAnsi="Times New Roman" w:cs="Times New Roman"/>
                <w:bCs/>
                <w:color w:val="000000"/>
                <w:sz w:val="24"/>
              </w:rPr>
            </w:pPr>
            <w:r w:rsidRPr="00AE2A4C">
              <w:rPr>
                <w:rFonts w:ascii="Times New Roman" w:hAnsi="Times New Roman" w:cs="Times New Roman"/>
                <w:bCs/>
                <w:color w:val="000000"/>
                <w:sz w:val="24"/>
              </w:rPr>
              <w:t>Познавательное развитие</w:t>
            </w:r>
          </w:p>
        </w:tc>
        <w:tc>
          <w:tcPr>
            <w:tcW w:w="2955" w:type="dxa"/>
            <w:vMerge/>
            <w:vAlign w:val="center"/>
          </w:tcPr>
          <w:p w:rsidR="00393442" w:rsidRPr="00AE2A4C" w:rsidRDefault="00393442" w:rsidP="00AE2A4C">
            <w:pPr>
              <w:widowControl/>
              <w:suppressAutoHyphens w:val="0"/>
              <w:jc w:val="both"/>
              <w:rPr>
                <w:rFonts w:ascii="Times New Roman" w:hAnsi="Times New Roman" w:cs="Times New Roman"/>
                <w:sz w:val="24"/>
              </w:rPr>
            </w:pPr>
          </w:p>
        </w:tc>
        <w:tc>
          <w:tcPr>
            <w:tcW w:w="1845" w:type="dxa"/>
            <w:vMerge/>
            <w:vAlign w:val="center"/>
          </w:tcPr>
          <w:p w:rsidR="00393442" w:rsidRPr="00AE2A4C" w:rsidRDefault="00393442" w:rsidP="00AE2A4C">
            <w:pPr>
              <w:widowControl/>
              <w:suppressAutoHyphens w:val="0"/>
              <w:jc w:val="both"/>
              <w:rPr>
                <w:rFonts w:ascii="Times New Roman" w:hAnsi="Times New Roman" w:cs="Times New Roman"/>
                <w:bCs/>
                <w:color w:val="000000"/>
                <w:sz w:val="24"/>
              </w:rPr>
            </w:pPr>
          </w:p>
        </w:tc>
        <w:tc>
          <w:tcPr>
            <w:tcW w:w="2514" w:type="dxa"/>
            <w:vMerge/>
            <w:vAlign w:val="center"/>
          </w:tcPr>
          <w:p w:rsidR="00393442" w:rsidRPr="00AE2A4C" w:rsidRDefault="00393442" w:rsidP="00AE2A4C">
            <w:pPr>
              <w:widowControl/>
              <w:suppressAutoHyphens w:val="0"/>
              <w:jc w:val="both"/>
              <w:rPr>
                <w:rFonts w:ascii="Times New Roman" w:hAnsi="Times New Roman" w:cs="Times New Roman"/>
                <w:bCs/>
                <w:color w:val="000000"/>
                <w:sz w:val="24"/>
              </w:rPr>
            </w:pPr>
          </w:p>
        </w:tc>
      </w:tr>
      <w:tr w:rsidR="00393442" w:rsidRPr="00AE2A4C" w:rsidTr="00C9365C">
        <w:trPr>
          <w:trHeight w:val="1290"/>
        </w:trPr>
        <w:tc>
          <w:tcPr>
            <w:tcW w:w="2541" w:type="dxa"/>
          </w:tcPr>
          <w:p w:rsidR="00393442" w:rsidRPr="00AE2A4C" w:rsidRDefault="00393442" w:rsidP="00AE2A4C">
            <w:pPr>
              <w:ind w:right="369"/>
              <w:jc w:val="both"/>
              <w:rPr>
                <w:rFonts w:ascii="Times New Roman" w:hAnsi="Times New Roman" w:cs="Times New Roman"/>
                <w:bCs/>
                <w:color w:val="000000"/>
                <w:sz w:val="24"/>
              </w:rPr>
            </w:pPr>
            <w:r w:rsidRPr="00AE2A4C">
              <w:rPr>
                <w:rFonts w:ascii="Times New Roman" w:hAnsi="Times New Roman" w:cs="Times New Roman"/>
                <w:bCs/>
                <w:color w:val="000000"/>
                <w:sz w:val="24"/>
              </w:rPr>
              <w:t>Художественно-эстетическое развитие</w:t>
            </w:r>
          </w:p>
        </w:tc>
        <w:tc>
          <w:tcPr>
            <w:tcW w:w="2955" w:type="dxa"/>
            <w:vMerge/>
            <w:vAlign w:val="center"/>
          </w:tcPr>
          <w:p w:rsidR="00393442" w:rsidRPr="00AE2A4C" w:rsidRDefault="00393442" w:rsidP="00AE2A4C">
            <w:pPr>
              <w:widowControl/>
              <w:suppressAutoHyphens w:val="0"/>
              <w:jc w:val="both"/>
              <w:rPr>
                <w:rFonts w:ascii="Times New Roman" w:hAnsi="Times New Roman" w:cs="Times New Roman"/>
                <w:sz w:val="24"/>
              </w:rPr>
            </w:pPr>
          </w:p>
        </w:tc>
        <w:tc>
          <w:tcPr>
            <w:tcW w:w="1845" w:type="dxa"/>
            <w:vMerge/>
            <w:vAlign w:val="center"/>
          </w:tcPr>
          <w:p w:rsidR="00393442" w:rsidRPr="00AE2A4C" w:rsidRDefault="00393442" w:rsidP="00AE2A4C">
            <w:pPr>
              <w:widowControl/>
              <w:suppressAutoHyphens w:val="0"/>
              <w:jc w:val="both"/>
              <w:rPr>
                <w:rFonts w:ascii="Times New Roman" w:hAnsi="Times New Roman" w:cs="Times New Roman"/>
                <w:bCs/>
                <w:color w:val="000000"/>
                <w:sz w:val="24"/>
              </w:rPr>
            </w:pPr>
          </w:p>
        </w:tc>
        <w:tc>
          <w:tcPr>
            <w:tcW w:w="2514" w:type="dxa"/>
            <w:vMerge/>
            <w:vAlign w:val="center"/>
          </w:tcPr>
          <w:p w:rsidR="00393442" w:rsidRPr="00AE2A4C" w:rsidRDefault="00393442" w:rsidP="00AE2A4C">
            <w:pPr>
              <w:widowControl/>
              <w:suppressAutoHyphens w:val="0"/>
              <w:jc w:val="both"/>
              <w:rPr>
                <w:rFonts w:ascii="Times New Roman" w:hAnsi="Times New Roman" w:cs="Times New Roman"/>
                <w:bCs/>
                <w:color w:val="000000"/>
                <w:sz w:val="24"/>
              </w:rPr>
            </w:pPr>
          </w:p>
        </w:tc>
      </w:tr>
    </w:tbl>
    <w:p w:rsidR="00393442" w:rsidRPr="00AE2A4C" w:rsidRDefault="00393442" w:rsidP="00AE2A4C">
      <w:pPr>
        <w:shd w:val="clear" w:color="auto" w:fill="FFFFFF"/>
        <w:ind w:left="567" w:right="369" w:firstLine="567"/>
        <w:jc w:val="both"/>
        <w:rPr>
          <w:rFonts w:ascii="Times New Roman" w:hAnsi="Times New Roman" w:cs="Times New Roman"/>
          <w:b/>
          <w:bCs/>
          <w:color w:val="000000"/>
          <w:sz w:val="24"/>
          <w:u w:val="single"/>
        </w:rPr>
      </w:pPr>
    </w:p>
    <w:p w:rsidR="00393442" w:rsidRPr="00AE2A4C" w:rsidRDefault="00393442" w:rsidP="00AE2A4C">
      <w:pPr>
        <w:pStyle w:val="a4"/>
        <w:keepNext/>
        <w:ind w:left="1429" w:right="-142"/>
        <w:jc w:val="both"/>
        <w:rPr>
          <w:rFonts w:ascii="Times New Roman" w:hAnsi="Times New Roman" w:cs="Times New Roman"/>
          <w:b/>
          <w:sz w:val="24"/>
        </w:rPr>
      </w:pPr>
      <w:r w:rsidRPr="00AE2A4C">
        <w:rPr>
          <w:rFonts w:ascii="Times New Roman" w:hAnsi="Times New Roman" w:cs="Times New Roman"/>
          <w:b/>
          <w:sz w:val="24"/>
          <w:lang w:val="en-US"/>
        </w:rPr>
        <w:t>II</w:t>
      </w:r>
      <w:r w:rsidRPr="00AE2A4C">
        <w:rPr>
          <w:rFonts w:ascii="Times New Roman" w:hAnsi="Times New Roman" w:cs="Times New Roman"/>
          <w:b/>
          <w:sz w:val="24"/>
        </w:rPr>
        <w:t>.СОДЕРЖАТЕЛЬНЫЙ РАЗДЕЛ</w:t>
      </w:r>
    </w:p>
    <w:p w:rsidR="00393442" w:rsidRPr="00AE2A4C" w:rsidRDefault="00393442" w:rsidP="00AE2A4C">
      <w:pPr>
        <w:pStyle w:val="a4"/>
        <w:keepNext/>
        <w:ind w:left="1429" w:right="-142"/>
        <w:jc w:val="both"/>
        <w:rPr>
          <w:rFonts w:ascii="Times New Roman" w:hAnsi="Times New Roman" w:cs="Times New Roman"/>
          <w:b/>
          <w:sz w:val="24"/>
        </w:rPr>
      </w:pPr>
    </w:p>
    <w:p w:rsidR="00393442" w:rsidRPr="00AE2A4C" w:rsidRDefault="00393442" w:rsidP="00AE2A4C">
      <w:pPr>
        <w:keepNext/>
        <w:ind w:left="567" w:right="-142" w:firstLine="567"/>
        <w:jc w:val="both"/>
        <w:rPr>
          <w:rFonts w:ascii="Times New Roman" w:hAnsi="Times New Roman" w:cs="Times New Roman"/>
          <w:b/>
          <w:iCs/>
          <w:sz w:val="24"/>
          <w:u w:val="single"/>
        </w:rPr>
      </w:pPr>
      <w:r w:rsidRPr="00AE2A4C">
        <w:rPr>
          <w:rFonts w:ascii="Times New Roman" w:hAnsi="Times New Roman" w:cs="Times New Roman"/>
          <w:b/>
          <w:bCs/>
          <w:sz w:val="24"/>
        </w:rPr>
        <w:t>2.1. Описание образовательной деятельности по образовательной области «Речевое развитие»</w:t>
      </w:r>
      <w:r w:rsidRPr="00AE2A4C">
        <w:rPr>
          <w:rFonts w:ascii="Times New Roman" w:hAnsi="Times New Roman" w:cs="Times New Roman"/>
          <w:bCs/>
          <w:i/>
          <w:sz w:val="24"/>
        </w:rPr>
        <w:t>(по программе Н.Е.Вераксы «От рождения до школы»)</w:t>
      </w:r>
    </w:p>
    <w:p w:rsidR="00393442" w:rsidRPr="00AE2A4C" w:rsidRDefault="00393442" w:rsidP="00AE2A4C">
      <w:pPr>
        <w:keepNext/>
        <w:ind w:left="567" w:right="-142" w:firstLine="567"/>
        <w:jc w:val="both"/>
        <w:rPr>
          <w:rFonts w:ascii="Times New Roman" w:hAnsi="Times New Roman" w:cs="Times New Roman"/>
          <w:b/>
          <w:iCs/>
          <w:sz w:val="24"/>
          <w:u w:val="single"/>
        </w:rPr>
      </w:pPr>
      <w:r w:rsidRPr="00AE2A4C">
        <w:rPr>
          <w:rFonts w:ascii="Times New Roman" w:hAnsi="Times New Roman" w:cs="Times New Roman"/>
          <w:b/>
          <w:iCs/>
          <w:sz w:val="24"/>
          <w:u w:val="single"/>
        </w:rPr>
        <w:t>Цели и задачи:</w:t>
      </w:r>
    </w:p>
    <w:p w:rsidR="00393442" w:rsidRPr="00AE2A4C" w:rsidRDefault="00393442" w:rsidP="00AE2A4C">
      <w:pPr>
        <w:keepNext/>
        <w:ind w:left="567" w:right="-142" w:firstLine="567"/>
        <w:jc w:val="both"/>
        <w:rPr>
          <w:rFonts w:ascii="Times New Roman" w:hAnsi="Times New Roman" w:cs="Times New Roman"/>
          <w:sz w:val="24"/>
        </w:rPr>
      </w:pPr>
      <w:r w:rsidRPr="00AE2A4C">
        <w:rPr>
          <w:rFonts w:ascii="Times New Roman" w:hAnsi="Times New Roman" w:cs="Times New Roman"/>
          <w:sz w:val="24"/>
        </w:rPr>
        <w:t xml:space="preserve">- владение речью как средством общения и культуры; </w:t>
      </w:r>
    </w:p>
    <w:p w:rsidR="00393442" w:rsidRPr="00AE2A4C" w:rsidRDefault="00393442" w:rsidP="00AE2A4C">
      <w:pPr>
        <w:keepNext/>
        <w:ind w:left="567" w:right="-142" w:firstLine="567"/>
        <w:jc w:val="both"/>
        <w:rPr>
          <w:rFonts w:ascii="Times New Roman" w:hAnsi="Times New Roman" w:cs="Times New Roman"/>
          <w:sz w:val="24"/>
        </w:rPr>
      </w:pPr>
      <w:r w:rsidRPr="00AE2A4C">
        <w:rPr>
          <w:rFonts w:ascii="Times New Roman" w:hAnsi="Times New Roman" w:cs="Times New Roman"/>
          <w:sz w:val="24"/>
        </w:rPr>
        <w:t xml:space="preserve">- обогащение активного словаря; </w:t>
      </w:r>
    </w:p>
    <w:p w:rsidR="00393442" w:rsidRPr="00AE2A4C" w:rsidRDefault="00393442" w:rsidP="00AE2A4C">
      <w:pPr>
        <w:keepNext/>
        <w:ind w:left="567" w:right="-142" w:firstLine="567"/>
        <w:jc w:val="both"/>
        <w:rPr>
          <w:rFonts w:ascii="Times New Roman" w:hAnsi="Times New Roman" w:cs="Times New Roman"/>
          <w:sz w:val="24"/>
        </w:rPr>
      </w:pPr>
      <w:r w:rsidRPr="00AE2A4C">
        <w:rPr>
          <w:rFonts w:ascii="Times New Roman" w:hAnsi="Times New Roman" w:cs="Times New Roman"/>
          <w:sz w:val="24"/>
        </w:rPr>
        <w:t xml:space="preserve">- развитие связной, грамматически правильной диалогической и монологической речи; </w:t>
      </w:r>
    </w:p>
    <w:p w:rsidR="00393442" w:rsidRPr="00AE2A4C" w:rsidRDefault="00393442" w:rsidP="00AE2A4C">
      <w:pPr>
        <w:keepNext/>
        <w:ind w:left="567" w:right="-142" w:firstLine="567"/>
        <w:jc w:val="both"/>
        <w:rPr>
          <w:rFonts w:ascii="Times New Roman" w:hAnsi="Times New Roman" w:cs="Times New Roman"/>
          <w:sz w:val="24"/>
        </w:rPr>
      </w:pPr>
      <w:r w:rsidRPr="00AE2A4C">
        <w:rPr>
          <w:rFonts w:ascii="Times New Roman" w:hAnsi="Times New Roman" w:cs="Times New Roman"/>
          <w:sz w:val="24"/>
        </w:rPr>
        <w:t xml:space="preserve">- развитие речевого творчества; </w:t>
      </w:r>
    </w:p>
    <w:p w:rsidR="00393442" w:rsidRPr="00AE2A4C" w:rsidRDefault="00393442" w:rsidP="00AE2A4C">
      <w:pPr>
        <w:keepNext/>
        <w:ind w:left="567" w:right="-142" w:firstLine="567"/>
        <w:jc w:val="both"/>
        <w:rPr>
          <w:rFonts w:ascii="Times New Roman" w:hAnsi="Times New Roman" w:cs="Times New Roman"/>
          <w:sz w:val="24"/>
        </w:rPr>
      </w:pPr>
      <w:r w:rsidRPr="00AE2A4C">
        <w:rPr>
          <w:rFonts w:ascii="Times New Roman" w:hAnsi="Times New Roman" w:cs="Times New Roman"/>
          <w:sz w:val="24"/>
        </w:rPr>
        <w:t xml:space="preserve">-развитие звуковой и интонационной культуры речи, фонематического слуха; </w:t>
      </w:r>
    </w:p>
    <w:p w:rsidR="00393442" w:rsidRPr="00AE2A4C" w:rsidRDefault="00393442" w:rsidP="00AE2A4C">
      <w:pPr>
        <w:keepNext/>
        <w:ind w:left="567" w:right="-142" w:firstLine="567"/>
        <w:jc w:val="both"/>
        <w:rPr>
          <w:rFonts w:ascii="Times New Roman" w:hAnsi="Times New Roman" w:cs="Times New Roman"/>
          <w:sz w:val="24"/>
        </w:rPr>
      </w:pPr>
      <w:r w:rsidRPr="00AE2A4C">
        <w:rPr>
          <w:rFonts w:ascii="Times New Roman" w:hAnsi="Times New Roman" w:cs="Times New Roman"/>
          <w:sz w:val="24"/>
        </w:rPr>
        <w:t xml:space="preserve">- знакомство с книжной культурой, детской литературой, понимание на слух текстов различных жанров детской литературы; </w:t>
      </w:r>
    </w:p>
    <w:p w:rsidR="00393442" w:rsidRPr="00AE2A4C" w:rsidRDefault="00393442" w:rsidP="00AE2A4C">
      <w:pPr>
        <w:keepNext/>
        <w:ind w:left="567" w:right="-142" w:firstLine="567"/>
        <w:jc w:val="both"/>
        <w:rPr>
          <w:rFonts w:ascii="Times New Roman" w:hAnsi="Times New Roman" w:cs="Times New Roman"/>
          <w:sz w:val="24"/>
        </w:rPr>
      </w:pPr>
      <w:r w:rsidRPr="00AE2A4C">
        <w:rPr>
          <w:rFonts w:ascii="Times New Roman" w:hAnsi="Times New Roman" w:cs="Times New Roman"/>
          <w:sz w:val="24"/>
        </w:rPr>
        <w:t>- формирование звуковой аналитико-синтетической активности как предпосылки обучения грамоте.</w:t>
      </w:r>
    </w:p>
    <w:p w:rsidR="00393442" w:rsidRPr="00AE2A4C" w:rsidRDefault="00393442" w:rsidP="00AE2A4C">
      <w:pPr>
        <w:keepNext/>
        <w:ind w:left="567" w:right="-142" w:firstLine="567"/>
        <w:jc w:val="both"/>
        <w:rPr>
          <w:rFonts w:ascii="Times New Roman" w:hAnsi="Times New Roman" w:cs="Times New Roman"/>
          <w:sz w:val="24"/>
        </w:rPr>
      </w:pPr>
    </w:p>
    <w:p w:rsidR="00393442" w:rsidRPr="00AE2A4C" w:rsidRDefault="00393442" w:rsidP="00AE2A4C">
      <w:pPr>
        <w:pStyle w:val="Default"/>
        <w:jc w:val="both"/>
        <w:rPr>
          <w:iCs/>
        </w:rPr>
      </w:pPr>
      <w:r w:rsidRPr="00AE2A4C">
        <w:rPr>
          <w:iCs/>
        </w:rPr>
        <w:t>Задачи речевого развития реализуются также интегрировано со всеми образовательными областями в непосредственно образовательной деятельности, режимных моментах, совместной со взрослыми и самостоятельной деятельности детей. Работа в данном направлении планируется календарно</w:t>
      </w:r>
    </w:p>
    <w:p w:rsidR="00A1093C" w:rsidRPr="00AE2A4C" w:rsidRDefault="00A1093C" w:rsidP="00AE2A4C">
      <w:pPr>
        <w:pStyle w:val="Default"/>
        <w:jc w:val="both"/>
        <w:rPr>
          <w:iCs/>
        </w:rPr>
      </w:pPr>
    </w:p>
    <w:p w:rsidR="00393442" w:rsidRPr="00AE2A4C" w:rsidRDefault="00393442" w:rsidP="00AE2A4C">
      <w:pPr>
        <w:pStyle w:val="Default"/>
        <w:jc w:val="both"/>
        <w:rPr>
          <w:iCs/>
        </w:rPr>
      </w:pPr>
    </w:p>
    <w:tbl>
      <w:tblPr>
        <w:tblpPr w:leftFromText="180" w:rightFromText="180" w:vertAnchor="text" w:horzAnchor="margin" w:tblpXSpec="right" w:tblpY="180"/>
        <w:tblW w:w="0" w:type="auto"/>
        <w:tblLayout w:type="fixed"/>
        <w:tblCellMar>
          <w:left w:w="0" w:type="dxa"/>
          <w:right w:w="0" w:type="dxa"/>
        </w:tblCellMar>
        <w:tblLook w:val="00A0"/>
      </w:tblPr>
      <w:tblGrid>
        <w:gridCol w:w="1701"/>
        <w:gridCol w:w="1559"/>
        <w:gridCol w:w="1417"/>
        <w:gridCol w:w="1701"/>
        <w:gridCol w:w="1276"/>
        <w:gridCol w:w="1276"/>
        <w:gridCol w:w="1241"/>
      </w:tblGrid>
      <w:tr w:rsidR="00393442" w:rsidRPr="00AE2A4C" w:rsidTr="00D25EF6">
        <w:tc>
          <w:tcPr>
            <w:tcW w:w="10171" w:type="dxa"/>
            <w:gridSpan w:val="7"/>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93442" w:rsidRPr="00AE2A4C" w:rsidRDefault="00393442" w:rsidP="00AE2A4C">
            <w:pPr>
              <w:ind w:left="567" w:firstLine="567"/>
              <w:jc w:val="both"/>
              <w:rPr>
                <w:rFonts w:ascii="Times New Roman" w:hAnsi="Times New Roman" w:cs="Times New Roman"/>
                <w:sz w:val="24"/>
              </w:rPr>
            </w:pPr>
            <w:r w:rsidRPr="00AE2A4C">
              <w:rPr>
                <w:rFonts w:ascii="Times New Roman" w:hAnsi="Times New Roman" w:cs="Times New Roman"/>
                <w:b/>
                <w:bCs/>
                <w:sz w:val="24"/>
              </w:rPr>
              <w:t>Принципы развития речи</w:t>
            </w:r>
          </w:p>
        </w:tc>
      </w:tr>
      <w:tr w:rsidR="00393442" w:rsidRPr="00AE2A4C" w:rsidTr="00D25EF6">
        <w:tc>
          <w:tcPr>
            <w:tcW w:w="17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93442" w:rsidRPr="00AE2A4C" w:rsidRDefault="00393442" w:rsidP="00AE2A4C">
            <w:pPr>
              <w:jc w:val="both"/>
              <w:rPr>
                <w:rFonts w:ascii="Times New Roman" w:hAnsi="Times New Roman" w:cs="Times New Roman"/>
                <w:i/>
                <w:sz w:val="24"/>
              </w:rPr>
            </w:pPr>
            <w:r w:rsidRPr="00AE2A4C">
              <w:rPr>
                <w:rFonts w:ascii="Times New Roman" w:hAnsi="Times New Roman" w:cs="Times New Roman"/>
                <w:sz w:val="24"/>
              </w:rPr>
              <w:t xml:space="preserve">Принцип </w:t>
            </w:r>
            <w:r w:rsidRPr="00AE2A4C">
              <w:rPr>
                <w:rFonts w:ascii="Times New Roman" w:hAnsi="Times New Roman" w:cs="Times New Roman"/>
                <w:i/>
                <w:sz w:val="24"/>
              </w:rPr>
              <w:t>взаимо-связи сенсорного умственно</w:t>
            </w: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i/>
                <w:sz w:val="24"/>
              </w:rPr>
              <w:t>го и речевого</w:t>
            </w:r>
            <w:r w:rsidRPr="00AE2A4C">
              <w:rPr>
                <w:rFonts w:ascii="Times New Roman" w:hAnsi="Times New Roman" w:cs="Times New Roman"/>
                <w:sz w:val="24"/>
              </w:rPr>
              <w:t xml:space="preserve"> развития</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 xml:space="preserve">Принцип </w:t>
            </w:r>
            <w:r w:rsidRPr="00AE2A4C">
              <w:rPr>
                <w:rFonts w:ascii="Times New Roman" w:hAnsi="Times New Roman" w:cs="Times New Roman"/>
                <w:i/>
                <w:sz w:val="24"/>
              </w:rPr>
              <w:t>коммуникативно-деятельностного</w:t>
            </w:r>
            <w:r w:rsidRPr="00AE2A4C">
              <w:rPr>
                <w:rFonts w:ascii="Times New Roman" w:hAnsi="Times New Roman" w:cs="Times New Roman"/>
                <w:sz w:val="24"/>
              </w:rPr>
              <w:t xml:space="preserve"> подхода к развитию речи</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 xml:space="preserve">Принцип </w:t>
            </w:r>
            <w:r w:rsidRPr="00AE2A4C">
              <w:rPr>
                <w:rFonts w:ascii="Times New Roman" w:hAnsi="Times New Roman" w:cs="Times New Roman"/>
                <w:i/>
                <w:sz w:val="24"/>
              </w:rPr>
              <w:t>развития языкового чутья</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93442" w:rsidRPr="00AE2A4C" w:rsidRDefault="00393442" w:rsidP="00AE2A4C">
            <w:pPr>
              <w:ind w:left="-15" w:firstLine="15"/>
              <w:jc w:val="both"/>
              <w:rPr>
                <w:rFonts w:ascii="Times New Roman" w:hAnsi="Times New Roman" w:cs="Times New Roman"/>
                <w:i/>
                <w:sz w:val="24"/>
              </w:rPr>
            </w:pPr>
            <w:r w:rsidRPr="00AE2A4C">
              <w:rPr>
                <w:rFonts w:ascii="Times New Roman" w:hAnsi="Times New Roman" w:cs="Times New Roman"/>
                <w:sz w:val="24"/>
              </w:rPr>
              <w:t xml:space="preserve">Принцип </w:t>
            </w:r>
            <w:r w:rsidRPr="00AE2A4C">
              <w:rPr>
                <w:rFonts w:ascii="Times New Roman" w:hAnsi="Times New Roman" w:cs="Times New Roman"/>
                <w:i/>
                <w:sz w:val="24"/>
              </w:rPr>
              <w:t>формирова</w:t>
            </w: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i/>
                <w:sz w:val="24"/>
              </w:rPr>
              <w:t>ния элементарного осознания</w:t>
            </w:r>
            <w:r w:rsidRPr="00AE2A4C">
              <w:rPr>
                <w:rFonts w:ascii="Times New Roman" w:hAnsi="Times New Roman" w:cs="Times New Roman"/>
                <w:sz w:val="24"/>
              </w:rPr>
              <w:t xml:space="preserve"> явлений языка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93442" w:rsidRPr="00AE2A4C" w:rsidRDefault="00393442" w:rsidP="00AE2A4C">
            <w:pPr>
              <w:ind w:left="131"/>
              <w:jc w:val="both"/>
              <w:rPr>
                <w:rFonts w:ascii="Times New Roman" w:hAnsi="Times New Roman" w:cs="Times New Roman"/>
                <w:sz w:val="24"/>
              </w:rPr>
            </w:pPr>
            <w:r w:rsidRPr="00AE2A4C">
              <w:rPr>
                <w:rFonts w:ascii="Times New Roman" w:hAnsi="Times New Roman" w:cs="Times New Roman"/>
                <w:sz w:val="24"/>
              </w:rPr>
              <w:t xml:space="preserve">Принцип </w:t>
            </w:r>
            <w:r w:rsidRPr="00AE2A4C">
              <w:rPr>
                <w:rFonts w:ascii="Times New Roman" w:hAnsi="Times New Roman" w:cs="Times New Roman"/>
                <w:i/>
                <w:sz w:val="24"/>
              </w:rPr>
              <w:t>взаимосвязи работы над различными сторонами речи</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 xml:space="preserve">Принцип </w:t>
            </w:r>
            <w:r w:rsidRPr="00AE2A4C">
              <w:rPr>
                <w:rFonts w:ascii="Times New Roman" w:hAnsi="Times New Roman" w:cs="Times New Roman"/>
                <w:i/>
                <w:sz w:val="24"/>
              </w:rPr>
              <w:t xml:space="preserve">обогащения мотивации </w:t>
            </w:r>
            <w:r w:rsidRPr="00AE2A4C">
              <w:rPr>
                <w:rFonts w:ascii="Times New Roman" w:hAnsi="Times New Roman" w:cs="Times New Roman"/>
                <w:sz w:val="24"/>
              </w:rPr>
              <w:t>речевой деятельности</w:t>
            </w:r>
          </w:p>
        </w:tc>
        <w:tc>
          <w:tcPr>
            <w:tcW w:w="12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 xml:space="preserve">Принцип </w:t>
            </w:r>
            <w:r w:rsidRPr="00AE2A4C">
              <w:rPr>
                <w:rFonts w:ascii="Times New Roman" w:hAnsi="Times New Roman" w:cs="Times New Roman"/>
                <w:i/>
                <w:sz w:val="24"/>
              </w:rPr>
              <w:t>обеспечения активной языковой практики</w:t>
            </w:r>
          </w:p>
        </w:tc>
      </w:tr>
    </w:tbl>
    <w:p w:rsidR="00393442" w:rsidRPr="00AE2A4C" w:rsidRDefault="00393442" w:rsidP="00AE2A4C">
      <w:pPr>
        <w:pStyle w:val="Default"/>
        <w:jc w:val="both"/>
        <w:rPr>
          <w:iCs/>
        </w:rPr>
      </w:pPr>
    </w:p>
    <w:p w:rsidR="00393442" w:rsidRPr="00AE2A4C" w:rsidRDefault="00393442" w:rsidP="00AE2A4C">
      <w:pPr>
        <w:keepNext/>
        <w:ind w:left="567" w:right="-142" w:firstLine="567"/>
        <w:jc w:val="both"/>
        <w:rPr>
          <w:rFonts w:ascii="Times New Roman" w:hAnsi="Times New Roman" w:cs="Times New Roman"/>
          <w:sz w:val="24"/>
        </w:rPr>
      </w:pPr>
    </w:p>
    <w:p w:rsidR="00393442" w:rsidRPr="00AE2A4C" w:rsidRDefault="00393442" w:rsidP="00AE2A4C">
      <w:pPr>
        <w:keepNext/>
        <w:ind w:left="567" w:right="-142" w:firstLine="567"/>
        <w:jc w:val="both"/>
        <w:rPr>
          <w:rFonts w:ascii="Times New Roman" w:hAnsi="Times New Roman" w:cs="Times New Roman"/>
          <w:sz w:val="24"/>
        </w:rPr>
      </w:pPr>
    </w:p>
    <w:tbl>
      <w:tblPr>
        <w:tblW w:w="10206" w:type="dxa"/>
        <w:tblInd w:w="483" w:type="dxa"/>
        <w:tblLayout w:type="fixed"/>
        <w:tblCellMar>
          <w:top w:w="57" w:type="dxa"/>
          <w:left w:w="57" w:type="dxa"/>
          <w:bottom w:w="57" w:type="dxa"/>
          <w:right w:w="57" w:type="dxa"/>
        </w:tblCellMar>
        <w:tblLook w:val="0000"/>
      </w:tblPr>
      <w:tblGrid>
        <w:gridCol w:w="1559"/>
        <w:gridCol w:w="8647"/>
      </w:tblGrid>
      <w:tr w:rsidR="00393442" w:rsidRPr="00AE2A4C" w:rsidTr="00D25EF6">
        <w:trPr>
          <w:cantSplit/>
        </w:trPr>
        <w:tc>
          <w:tcPr>
            <w:tcW w:w="764" w:type="pct"/>
            <w:vMerge w:val="restar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jc w:val="both"/>
              <w:rPr>
                <w:rFonts w:ascii="Times New Roman" w:hAnsi="Times New Roman" w:cs="Times New Roman"/>
                <w:b/>
                <w:sz w:val="24"/>
              </w:rPr>
            </w:pPr>
            <w:r w:rsidRPr="00AE2A4C">
              <w:rPr>
                <w:rFonts w:ascii="Times New Roman" w:hAnsi="Times New Roman" w:cs="Times New Roman"/>
                <w:b/>
                <w:sz w:val="24"/>
              </w:rPr>
              <w:t>Основные принципы работы</w:t>
            </w:r>
          </w:p>
          <w:p w:rsidR="00393442" w:rsidRPr="00AE2A4C" w:rsidRDefault="00393442" w:rsidP="00AE2A4C">
            <w:pPr>
              <w:widowControl/>
              <w:jc w:val="both"/>
              <w:rPr>
                <w:rFonts w:ascii="Times New Roman" w:hAnsi="Times New Roman" w:cs="Times New Roman"/>
                <w:b/>
                <w:sz w:val="24"/>
              </w:rPr>
            </w:pPr>
            <w:r w:rsidRPr="00AE2A4C">
              <w:rPr>
                <w:rFonts w:ascii="Times New Roman" w:hAnsi="Times New Roman" w:cs="Times New Roman"/>
                <w:b/>
                <w:sz w:val="24"/>
              </w:rPr>
              <w:t>знакомства детей с художественной литературой</w:t>
            </w:r>
          </w:p>
        </w:tc>
        <w:tc>
          <w:tcPr>
            <w:tcW w:w="4236"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ind w:left="567" w:firstLine="567"/>
              <w:jc w:val="both"/>
              <w:rPr>
                <w:rFonts w:ascii="Times New Roman" w:hAnsi="Times New Roman" w:cs="Times New Roman"/>
                <w:sz w:val="24"/>
              </w:rPr>
            </w:pPr>
            <w:r w:rsidRPr="00AE2A4C">
              <w:rPr>
                <w:rFonts w:ascii="Times New Roman" w:hAnsi="Times New Roman" w:cs="Times New Roman"/>
                <w:sz w:val="24"/>
              </w:rPr>
              <w:t>Ежедневное чтение воспитанникам вслух является обязательным и рассматривается как традиция</w:t>
            </w:r>
          </w:p>
        </w:tc>
      </w:tr>
      <w:tr w:rsidR="00393442" w:rsidRPr="00AE2A4C" w:rsidTr="00D25EF6">
        <w:trPr>
          <w:cantSplit/>
        </w:trPr>
        <w:tc>
          <w:tcPr>
            <w:tcW w:w="764" w:type="pct"/>
            <w:vMerge/>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ind w:left="567" w:firstLine="567"/>
              <w:jc w:val="both"/>
              <w:rPr>
                <w:rFonts w:ascii="Times New Roman" w:hAnsi="Times New Roman" w:cs="Times New Roman"/>
                <w:sz w:val="24"/>
              </w:rPr>
            </w:pPr>
          </w:p>
        </w:tc>
        <w:tc>
          <w:tcPr>
            <w:tcW w:w="4236"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ind w:left="567" w:firstLine="567"/>
              <w:jc w:val="both"/>
              <w:rPr>
                <w:rFonts w:ascii="Times New Roman" w:hAnsi="Times New Roman" w:cs="Times New Roman"/>
                <w:sz w:val="24"/>
              </w:rPr>
            </w:pPr>
            <w:r w:rsidRPr="00AE2A4C">
              <w:rPr>
                <w:rFonts w:ascii="Times New Roman" w:hAnsi="Times New Roman" w:cs="Times New Roman"/>
                <w:sz w:val="24"/>
              </w:rPr>
              <w:t>В отборе художественных текстов учитывается предпочтения педагогов и особенностей воспитанников, а также способность книги конкурировать с видеотехникой не только на уровне содержания, но и на уровне зрительного ряда</w:t>
            </w:r>
          </w:p>
        </w:tc>
      </w:tr>
      <w:tr w:rsidR="00393442" w:rsidRPr="00AE2A4C" w:rsidTr="00D25EF6">
        <w:trPr>
          <w:cantSplit/>
        </w:trPr>
        <w:tc>
          <w:tcPr>
            <w:tcW w:w="764" w:type="pct"/>
            <w:vMerge/>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ind w:left="567" w:firstLine="567"/>
              <w:jc w:val="both"/>
              <w:rPr>
                <w:rFonts w:ascii="Times New Roman" w:hAnsi="Times New Roman" w:cs="Times New Roman"/>
                <w:sz w:val="24"/>
              </w:rPr>
            </w:pPr>
          </w:p>
        </w:tc>
        <w:tc>
          <w:tcPr>
            <w:tcW w:w="4236"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ind w:left="567" w:firstLine="567"/>
              <w:jc w:val="both"/>
              <w:rPr>
                <w:rFonts w:ascii="Times New Roman" w:hAnsi="Times New Roman" w:cs="Times New Roman"/>
                <w:sz w:val="24"/>
              </w:rPr>
            </w:pPr>
            <w:r w:rsidRPr="00AE2A4C">
              <w:rPr>
                <w:rFonts w:ascii="Times New Roman" w:hAnsi="Times New Roman" w:cs="Times New Roman"/>
                <w:sz w:val="24"/>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c>
      </w:tr>
      <w:tr w:rsidR="00393442" w:rsidRPr="00AE2A4C" w:rsidTr="00D25EF6">
        <w:trPr>
          <w:cantSplit/>
        </w:trPr>
        <w:tc>
          <w:tcPr>
            <w:tcW w:w="764" w:type="pct"/>
            <w:vMerge/>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ind w:left="567" w:firstLine="567"/>
              <w:jc w:val="both"/>
              <w:rPr>
                <w:rFonts w:ascii="Times New Roman" w:hAnsi="Times New Roman" w:cs="Times New Roman"/>
                <w:sz w:val="24"/>
              </w:rPr>
            </w:pPr>
          </w:p>
        </w:tc>
        <w:tc>
          <w:tcPr>
            <w:tcW w:w="4236"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ind w:left="567" w:firstLine="567"/>
              <w:jc w:val="both"/>
              <w:rPr>
                <w:rFonts w:ascii="Times New Roman" w:hAnsi="Times New Roman" w:cs="Times New Roman"/>
                <w:sz w:val="24"/>
              </w:rPr>
            </w:pPr>
            <w:r w:rsidRPr="00AE2A4C">
              <w:rPr>
                <w:rFonts w:ascii="Times New Roman" w:hAnsi="Times New Roman" w:cs="Times New Roman"/>
                <w:sz w:val="24"/>
              </w:rPr>
              <w:t>Отказ от обучающих занятий по ознакомлению с художественной литературой в пользу свободного непринудительного чтения</w:t>
            </w:r>
          </w:p>
        </w:tc>
      </w:tr>
    </w:tbl>
    <w:p w:rsidR="00393442" w:rsidRPr="00AE2A4C" w:rsidRDefault="00393442" w:rsidP="00AE2A4C">
      <w:pPr>
        <w:pStyle w:val="Default"/>
        <w:jc w:val="both"/>
        <w:rPr>
          <w:bCs/>
          <w:i/>
          <w:color w:val="auto"/>
        </w:rPr>
      </w:pPr>
    </w:p>
    <w:p w:rsidR="00393442" w:rsidRPr="00AE2A4C" w:rsidRDefault="00393442" w:rsidP="00AE2A4C">
      <w:pPr>
        <w:pStyle w:val="Default"/>
        <w:jc w:val="both"/>
        <w:rPr>
          <w:b/>
          <w:bCs/>
          <w:color w:val="auto"/>
        </w:rPr>
      </w:pPr>
    </w:p>
    <w:p w:rsidR="00393442" w:rsidRPr="00AE2A4C" w:rsidRDefault="00393442" w:rsidP="00AE2A4C">
      <w:pPr>
        <w:widowControl/>
        <w:shd w:val="clear" w:color="auto" w:fill="FFFFFF"/>
        <w:suppressAutoHyphens w:val="0"/>
        <w:jc w:val="both"/>
        <w:rPr>
          <w:rFonts w:ascii="Times New Roman" w:hAnsi="Times New Roman" w:cs="Times New Roman"/>
          <w:sz w:val="24"/>
        </w:rPr>
      </w:pPr>
      <w:r w:rsidRPr="00AE2A4C">
        <w:rPr>
          <w:rFonts w:ascii="Times New Roman" w:hAnsi="Times New Roman" w:cs="Times New Roman"/>
          <w:b/>
          <w:bCs/>
          <w:sz w:val="24"/>
        </w:rPr>
        <w:t xml:space="preserve">Содержание образовательной области «Речевое развитие»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2835"/>
      </w:tblGrid>
      <w:tr w:rsidR="00393442" w:rsidRPr="00AE2A4C" w:rsidTr="00570270">
        <w:tc>
          <w:tcPr>
            <w:tcW w:w="7621" w:type="dxa"/>
          </w:tcPr>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 xml:space="preserve">Обязательная часть содержания </w:t>
            </w:r>
          </w:p>
        </w:tc>
        <w:tc>
          <w:tcPr>
            <w:tcW w:w="2835" w:type="dxa"/>
          </w:tcPr>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Часть, формируемая участниками образовательных отношений</w:t>
            </w:r>
          </w:p>
        </w:tc>
      </w:tr>
      <w:tr w:rsidR="00393442" w:rsidRPr="00AE2A4C" w:rsidTr="00AE2A4C">
        <w:trPr>
          <w:trHeight w:val="580"/>
        </w:trPr>
        <w:tc>
          <w:tcPr>
            <w:tcW w:w="10456" w:type="dxa"/>
            <w:gridSpan w:val="2"/>
          </w:tcPr>
          <w:p w:rsidR="00393442" w:rsidRPr="00AE2A4C" w:rsidRDefault="00393442" w:rsidP="00AE2A4C">
            <w:pPr>
              <w:jc w:val="both"/>
              <w:rPr>
                <w:rFonts w:ascii="Times New Roman" w:hAnsi="Times New Roman" w:cs="Times New Roman"/>
                <w:b/>
                <w:sz w:val="24"/>
              </w:rPr>
            </w:pPr>
            <w:r w:rsidRPr="00AE2A4C">
              <w:rPr>
                <w:rFonts w:ascii="Times New Roman" w:hAnsi="Times New Roman" w:cs="Times New Roman"/>
                <w:b/>
                <w:sz w:val="24"/>
              </w:rPr>
              <w:t xml:space="preserve">Раздел 1. Развитие речи: </w:t>
            </w:r>
          </w:p>
        </w:tc>
      </w:tr>
      <w:tr w:rsidR="00393442" w:rsidRPr="00AE2A4C" w:rsidTr="00AE2A4C">
        <w:trPr>
          <w:trHeight w:val="440"/>
        </w:trPr>
        <w:tc>
          <w:tcPr>
            <w:tcW w:w="10456" w:type="dxa"/>
            <w:gridSpan w:val="2"/>
          </w:tcPr>
          <w:p w:rsidR="00393442" w:rsidRPr="00AE2A4C" w:rsidRDefault="00393442" w:rsidP="00AE2A4C">
            <w:pPr>
              <w:jc w:val="both"/>
              <w:rPr>
                <w:rFonts w:ascii="Times New Roman" w:hAnsi="Times New Roman" w:cs="Times New Roman"/>
                <w:i/>
                <w:sz w:val="24"/>
              </w:rPr>
            </w:pPr>
            <w:r w:rsidRPr="00AE2A4C">
              <w:rPr>
                <w:rFonts w:ascii="Times New Roman" w:hAnsi="Times New Roman" w:cs="Times New Roman"/>
                <w:b/>
                <w:i/>
                <w:sz w:val="24"/>
              </w:rPr>
              <w:t>Развивающая речевая среда</w:t>
            </w:r>
          </w:p>
        </w:tc>
      </w:tr>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Помогать детям доброжелательно общаться друг с другом.</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 Продолжать приучать детей слушать рассказы воспитателя о забавных случаях из жизни. Формировать потребность делиться своими впечатлениями с воспитателями и родителями. Поощрять желание задавать вопросы воспитателю и сверстникам</w:t>
            </w:r>
          </w:p>
        </w:tc>
        <w:tc>
          <w:tcPr>
            <w:tcW w:w="2835"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Учить устанавливать простейшие связи.</w:t>
            </w:r>
          </w:p>
        </w:tc>
      </w:tr>
      <w:tr w:rsidR="00393442" w:rsidRPr="00AE2A4C" w:rsidTr="00AE2A4C">
        <w:tc>
          <w:tcPr>
            <w:tcW w:w="10456" w:type="dxa"/>
            <w:gridSpan w:val="2"/>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i/>
                <w:sz w:val="24"/>
              </w:rPr>
            </w:pPr>
            <w:r w:rsidRPr="00AE2A4C">
              <w:rPr>
                <w:rFonts w:ascii="Times New Roman" w:hAnsi="Times New Roman" w:cs="Times New Roman"/>
                <w:b/>
                <w:bCs/>
                <w:i/>
                <w:color w:val="000000"/>
                <w:sz w:val="24"/>
              </w:rPr>
              <w:t>Развитие всех компонентов устной речи детей в различных формах и видах детской деятельности</w:t>
            </w:r>
          </w:p>
        </w:tc>
      </w:tr>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u w:val="single"/>
              </w:rPr>
            </w:pPr>
            <w:r w:rsidRPr="00AE2A4C">
              <w:rPr>
                <w:rFonts w:ascii="Times New Roman" w:hAnsi="Times New Roman" w:cs="Times New Roman"/>
                <w:b/>
                <w:bCs/>
                <w:color w:val="000000"/>
                <w:sz w:val="24"/>
                <w:u w:val="single"/>
              </w:rPr>
              <w:t>Формирование словаря.</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Обращать внимание детей на некоторые сходные по назначению предметы (тарелка — блюдце, стул — табурет, шуба — пальто — дубленка).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u w:val="single"/>
              </w:rPr>
            </w:pPr>
            <w:r w:rsidRPr="00AE2A4C">
              <w:rPr>
                <w:rFonts w:ascii="Times New Roman" w:hAnsi="Times New Roman" w:cs="Times New Roman"/>
                <w:b/>
                <w:bCs/>
                <w:sz w:val="24"/>
                <w:u w:val="single"/>
              </w:rPr>
              <w:t>Звуковая культура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Совершенствовать умение детей внятно произносить в словах гласные </w:t>
            </w:r>
            <w:r w:rsidRPr="00AE2A4C">
              <w:rPr>
                <w:rFonts w:ascii="Times New Roman" w:hAnsi="Times New Roman" w:cs="Times New Roman"/>
                <w:i/>
                <w:iCs/>
                <w:sz w:val="24"/>
              </w:rPr>
              <w:t xml:space="preserve">у, и, о, э) </w:t>
            </w:r>
            <w:r w:rsidRPr="00AE2A4C">
              <w:rPr>
                <w:rFonts w:ascii="Times New Roman" w:hAnsi="Times New Roman" w:cs="Times New Roman"/>
                <w:sz w:val="24"/>
              </w:rPr>
              <w:t xml:space="preserve">и некоторые согласные звуки </w:t>
            </w:r>
            <w:r w:rsidRPr="00AE2A4C">
              <w:rPr>
                <w:rFonts w:ascii="Times New Roman" w:hAnsi="Times New Roman" w:cs="Times New Roman"/>
                <w:i/>
                <w:iCs/>
                <w:sz w:val="24"/>
              </w:rPr>
              <w:t>(п-б,т -д, к-г; ф-в; с -з-ц).</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i/>
                <w:iCs/>
                <w:sz w:val="24"/>
              </w:rPr>
              <w:t xml:space="preserve">- </w:t>
            </w:r>
            <w:r w:rsidRPr="00AE2A4C">
              <w:rPr>
                <w:rFonts w:ascii="Times New Roman" w:hAnsi="Times New Roman" w:cs="Times New Roman"/>
                <w:sz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Грамматический строй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Связная речь</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Развивать диалогическую форму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 xml:space="preserve">- </w:t>
            </w:r>
            <w:r w:rsidRPr="00AE2A4C">
              <w:rPr>
                <w:rFonts w:ascii="Times New Roman" w:hAnsi="Times New Roman" w:cs="Times New Roman"/>
                <w:color w:val="000000"/>
                <w:sz w:val="24"/>
              </w:rPr>
              <w:t xml:space="preserve">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Напоминать детям о необходимости говорить «Спасибо», «Здравствуйте», «До свидания», «Спокойной ночи» (в семье, группе).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 xml:space="preserve">- </w:t>
            </w:r>
            <w:r w:rsidRPr="00AE2A4C">
              <w:rPr>
                <w:rFonts w:ascii="Times New Roman" w:hAnsi="Times New Roman" w:cs="Times New Roman"/>
                <w:color w:val="000000"/>
                <w:sz w:val="24"/>
              </w:rPr>
              <w:t xml:space="preserve">Развивать инициативную речь детей во взаимодействиях со взрослыми и другими детьми.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color w:val="000000"/>
                <w:sz w:val="24"/>
              </w:rPr>
              <w:t>-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tc>
        <w:tc>
          <w:tcPr>
            <w:tcW w:w="2835"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Формировать представления о русских народных праздниках, связанных с ними традициями, народных играх, устном народном творчестве.</w:t>
            </w: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pStyle w:val="Default"/>
              <w:jc w:val="both"/>
            </w:pPr>
          </w:p>
          <w:p w:rsidR="00393442" w:rsidRPr="00AE2A4C" w:rsidRDefault="00393442" w:rsidP="00AE2A4C">
            <w:pPr>
              <w:pStyle w:val="Default"/>
              <w:jc w:val="both"/>
              <w:rPr>
                <w:color w:val="auto"/>
              </w:rPr>
            </w:pPr>
          </w:p>
          <w:p w:rsidR="00393442" w:rsidRPr="00AE2A4C" w:rsidRDefault="00393442" w:rsidP="00AE2A4C">
            <w:pPr>
              <w:pStyle w:val="Default"/>
              <w:jc w:val="both"/>
              <w:rPr>
                <w:color w:val="auto"/>
              </w:rPr>
            </w:pPr>
          </w:p>
          <w:p w:rsidR="00393442" w:rsidRPr="00AE2A4C" w:rsidRDefault="00393442" w:rsidP="00AE2A4C">
            <w:pPr>
              <w:pStyle w:val="Default"/>
              <w:jc w:val="both"/>
              <w:rPr>
                <w:color w:val="auto"/>
              </w:rPr>
            </w:pPr>
          </w:p>
          <w:p w:rsidR="00393442" w:rsidRPr="00AE2A4C" w:rsidRDefault="00393442" w:rsidP="00AE2A4C">
            <w:pPr>
              <w:pStyle w:val="Default"/>
              <w:jc w:val="both"/>
              <w:rPr>
                <w:color w:val="auto"/>
              </w:rPr>
            </w:pPr>
          </w:p>
          <w:p w:rsidR="00393442" w:rsidRPr="00AE2A4C" w:rsidRDefault="00393442" w:rsidP="00AE2A4C">
            <w:pPr>
              <w:pStyle w:val="Default"/>
              <w:jc w:val="both"/>
              <w:rPr>
                <w:color w:val="auto"/>
              </w:rPr>
            </w:pPr>
          </w:p>
          <w:p w:rsidR="00393442" w:rsidRPr="00AE2A4C" w:rsidRDefault="00393442" w:rsidP="00AE2A4C">
            <w:pPr>
              <w:pStyle w:val="Default"/>
              <w:jc w:val="both"/>
              <w:rPr>
                <w:color w:val="auto"/>
              </w:rPr>
            </w:pPr>
          </w:p>
          <w:p w:rsidR="00393442" w:rsidRPr="00AE2A4C" w:rsidRDefault="00393442" w:rsidP="00AE2A4C">
            <w:pPr>
              <w:pStyle w:val="Default"/>
              <w:jc w:val="both"/>
              <w:rPr>
                <w:color w:val="auto"/>
              </w:rPr>
            </w:pPr>
          </w:p>
          <w:p w:rsidR="00393442" w:rsidRPr="00AE2A4C" w:rsidRDefault="00393442" w:rsidP="00AE2A4C">
            <w:pPr>
              <w:pStyle w:val="Default"/>
              <w:jc w:val="both"/>
              <w:rPr>
                <w:color w:val="auto"/>
              </w:rPr>
            </w:pPr>
          </w:p>
          <w:p w:rsidR="00393442" w:rsidRPr="00AE2A4C" w:rsidRDefault="00393442" w:rsidP="00AE2A4C">
            <w:pPr>
              <w:pStyle w:val="Default"/>
              <w:jc w:val="both"/>
              <w:rPr>
                <w:color w:val="auto"/>
              </w:rPr>
            </w:pPr>
          </w:p>
          <w:p w:rsidR="00393442" w:rsidRPr="00AE2A4C" w:rsidRDefault="00393442" w:rsidP="00AE2A4C">
            <w:pPr>
              <w:pStyle w:val="Default"/>
              <w:jc w:val="both"/>
              <w:rPr>
                <w:color w:val="auto"/>
              </w:rPr>
            </w:pPr>
          </w:p>
          <w:p w:rsidR="00393442" w:rsidRPr="00AE2A4C" w:rsidRDefault="00393442" w:rsidP="00AE2A4C">
            <w:pPr>
              <w:pStyle w:val="Default"/>
              <w:jc w:val="both"/>
              <w:rPr>
                <w:color w:val="auto"/>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Обучать способами практического применения знаний о национальной культуре в речевой деятельности</w:t>
            </w:r>
          </w:p>
        </w:tc>
      </w:tr>
      <w:tr w:rsidR="00393442" w:rsidRPr="00AE2A4C" w:rsidTr="00AE2A4C">
        <w:tc>
          <w:tcPr>
            <w:tcW w:w="10456" w:type="dxa"/>
            <w:gridSpan w:val="2"/>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b/>
                <w:i/>
                <w:sz w:val="24"/>
              </w:rPr>
            </w:pPr>
            <w:r w:rsidRPr="00AE2A4C">
              <w:rPr>
                <w:rFonts w:ascii="Times New Roman" w:hAnsi="Times New Roman" w:cs="Times New Roman"/>
                <w:b/>
                <w:bCs/>
                <w:i/>
                <w:color w:val="000000"/>
                <w:sz w:val="24"/>
              </w:rPr>
              <w:t xml:space="preserve">Раздел </w:t>
            </w:r>
            <w:r w:rsidRPr="00AE2A4C">
              <w:rPr>
                <w:rFonts w:ascii="Times New Roman" w:hAnsi="Times New Roman" w:cs="Times New Roman"/>
                <w:b/>
                <w:i/>
                <w:color w:val="000000"/>
                <w:sz w:val="24"/>
              </w:rPr>
              <w:t xml:space="preserve">2. </w:t>
            </w:r>
            <w:r w:rsidRPr="00AE2A4C">
              <w:rPr>
                <w:rFonts w:ascii="Times New Roman" w:hAnsi="Times New Roman" w:cs="Times New Roman"/>
                <w:b/>
                <w:bCs/>
                <w:i/>
                <w:color w:val="000000"/>
                <w:sz w:val="24"/>
              </w:rPr>
              <w:t>Приобщение к художественной литературе</w:t>
            </w:r>
          </w:p>
        </w:tc>
      </w:tr>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Читать знакомые, любимые детьми художественные произведения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Воспитывать умение слушать новые сказки, рассказы, стихотворения, следить за развитием действия, сопереживать героям произведения. Объяснять детям поступки персонажей и последствия этих поступков.</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Развивать умение с помощью воспитателя инсценировать и драматизировать небольшие отрывки из народных сказок.</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Учить детей читать наизусть потешки и небольшие стихотворения.</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 Продолжать формировать интерес к книгам. Регулярно рассматривать с детьми иллюстрации</w:t>
            </w:r>
          </w:p>
        </w:tc>
        <w:tc>
          <w:tcPr>
            <w:tcW w:w="2835"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Способствовать проявлению чувств к литературным персонажам.</w:t>
            </w:r>
          </w:p>
        </w:tc>
      </w:tr>
    </w:tbl>
    <w:p w:rsidR="00393442" w:rsidRPr="00AE2A4C" w:rsidRDefault="00393442" w:rsidP="00AE2A4C">
      <w:pPr>
        <w:pStyle w:val="Default"/>
        <w:jc w:val="both"/>
      </w:pPr>
    </w:p>
    <w:p w:rsidR="00393442" w:rsidRPr="00AE2A4C" w:rsidRDefault="00393442" w:rsidP="00AE2A4C">
      <w:pPr>
        <w:pStyle w:val="Default"/>
        <w:jc w:val="both"/>
        <w:rPr>
          <w:color w:val="auto"/>
        </w:rPr>
      </w:pPr>
    </w:p>
    <w:p w:rsidR="00393442" w:rsidRPr="00AE2A4C" w:rsidRDefault="00393442" w:rsidP="00AE2A4C">
      <w:pPr>
        <w:widowControl/>
        <w:shd w:val="clear" w:color="auto" w:fill="FFFFFF"/>
        <w:suppressAutoHyphens w:val="0"/>
        <w:jc w:val="both"/>
        <w:rPr>
          <w:rFonts w:ascii="Times New Roman" w:hAnsi="Times New Roman" w:cs="Times New Roman"/>
          <w:b/>
          <w:bCs/>
          <w:sz w:val="24"/>
        </w:rPr>
      </w:pPr>
      <w:r w:rsidRPr="00AE2A4C">
        <w:rPr>
          <w:rFonts w:ascii="Times New Roman" w:hAnsi="Times New Roman" w:cs="Times New Roman"/>
          <w:b/>
          <w:bCs/>
          <w:sz w:val="24"/>
        </w:rPr>
        <w:t>Содержание образовательной области «Речевое раз</w:t>
      </w:r>
      <w:r w:rsidR="00E77E6E">
        <w:rPr>
          <w:rFonts w:ascii="Times New Roman" w:hAnsi="Times New Roman" w:cs="Times New Roman"/>
          <w:b/>
          <w:bCs/>
          <w:sz w:val="24"/>
        </w:rPr>
        <w:t>витие» в возрастной группе 3-4 лет</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2835"/>
      </w:tblGrid>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Обязательная часть содержания</w:t>
            </w:r>
          </w:p>
        </w:tc>
        <w:tc>
          <w:tcPr>
            <w:tcW w:w="2835"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Часть, формируемая участниками образовательных отношений</w:t>
            </w:r>
          </w:p>
        </w:tc>
      </w:tr>
      <w:tr w:rsidR="00393442" w:rsidRPr="00AE2A4C" w:rsidTr="00AE2A4C">
        <w:tc>
          <w:tcPr>
            <w:tcW w:w="10456" w:type="dxa"/>
            <w:gridSpan w:val="2"/>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b/>
                <w:bCs/>
                <w:color w:val="000000"/>
                <w:sz w:val="24"/>
              </w:rPr>
            </w:pPr>
            <w:r w:rsidRPr="00AE2A4C">
              <w:rPr>
                <w:rFonts w:ascii="Times New Roman" w:hAnsi="Times New Roman" w:cs="Times New Roman"/>
                <w:b/>
                <w:bCs/>
                <w:color w:val="000000"/>
                <w:sz w:val="24"/>
              </w:rPr>
              <w:t>Раздел 1. Развитие речи.</w:t>
            </w:r>
          </w:p>
          <w:p w:rsidR="00393442" w:rsidRPr="00AE2A4C" w:rsidRDefault="00393442" w:rsidP="00AE2A4C">
            <w:pPr>
              <w:widowControl/>
              <w:suppressAutoHyphens w:val="0"/>
              <w:jc w:val="both"/>
              <w:rPr>
                <w:rFonts w:ascii="Times New Roman" w:hAnsi="Times New Roman" w:cs="Times New Roman"/>
                <w:i/>
                <w:sz w:val="24"/>
              </w:rPr>
            </w:pPr>
            <w:r w:rsidRPr="00AE2A4C">
              <w:rPr>
                <w:rFonts w:ascii="Times New Roman" w:hAnsi="Times New Roman" w:cs="Times New Roman"/>
                <w:b/>
                <w:bCs/>
                <w:i/>
                <w:color w:val="000000"/>
                <w:sz w:val="24"/>
              </w:rPr>
              <w:t>Развивающая речевая среда</w:t>
            </w:r>
          </w:p>
        </w:tc>
      </w:tr>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Помогать детям доброжелательно общаться друг с другом.</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 Продолжать приучать детей слушать рассказы воспитателя о забавных случаях из жизни. Формировать потребность делиться своими впечатлениями с воспитателями и родителями. Поощрять желание задавать вопросы воспитателю и сверстникам</w:t>
            </w:r>
          </w:p>
        </w:tc>
        <w:tc>
          <w:tcPr>
            <w:tcW w:w="2835" w:type="dxa"/>
          </w:tcPr>
          <w:p w:rsidR="00393442" w:rsidRPr="00AE2A4C" w:rsidRDefault="00393442" w:rsidP="00AE2A4C">
            <w:pPr>
              <w:pStyle w:val="Default"/>
              <w:jc w:val="both"/>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Учить устанавливать простейшие связи.</w:t>
            </w:r>
          </w:p>
          <w:p w:rsidR="00393442" w:rsidRPr="00AE2A4C" w:rsidRDefault="00393442" w:rsidP="00AE2A4C">
            <w:pPr>
              <w:widowControl/>
              <w:suppressAutoHyphens w:val="0"/>
              <w:jc w:val="both"/>
              <w:rPr>
                <w:rFonts w:ascii="Times New Roman" w:hAnsi="Times New Roman" w:cs="Times New Roman"/>
                <w:sz w:val="24"/>
              </w:rPr>
            </w:pPr>
          </w:p>
        </w:tc>
      </w:tr>
      <w:tr w:rsidR="00393442" w:rsidRPr="00AE2A4C" w:rsidTr="00AE2A4C">
        <w:tc>
          <w:tcPr>
            <w:tcW w:w="10456" w:type="dxa"/>
            <w:gridSpan w:val="2"/>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b/>
                <w:bCs/>
                <w:color w:val="000000"/>
                <w:sz w:val="24"/>
              </w:rPr>
              <w:t>Развитие всех компонентов устной речи детей в различных формах и видах детской деятельности</w:t>
            </w:r>
          </w:p>
        </w:tc>
      </w:tr>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Формирование словаря</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Обращать внимание детей на некоторые сходные по назначению предметы (тарелка — блюдце, стул — табурет, шуба — пальто — дубленка).</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Звуковая культура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Совершенствовать умение детей внятно произносить в словах гласные </w:t>
            </w:r>
            <w:r w:rsidRPr="00AE2A4C">
              <w:rPr>
                <w:rFonts w:ascii="Times New Roman" w:hAnsi="Times New Roman" w:cs="Times New Roman"/>
                <w:i/>
                <w:iCs/>
                <w:color w:val="000000"/>
                <w:sz w:val="24"/>
              </w:rPr>
              <w:t xml:space="preserve">(а, у, и, о, э) </w:t>
            </w:r>
            <w:r w:rsidRPr="00AE2A4C">
              <w:rPr>
                <w:rFonts w:ascii="Times New Roman" w:hAnsi="Times New Roman" w:cs="Times New Roman"/>
                <w:color w:val="000000"/>
                <w:sz w:val="24"/>
              </w:rPr>
              <w:t xml:space="preserve">и некоторые согласные звуки </w:t>
            </w:r>
            <w:r w:rsidRPr="00AE2A4C">
              <w:rPr>
                <w:rFonts w:ascii="Times New Roman" w:hAnsi="Times New Roman" w:cs="Times New Roman"/>
                <w:i/>
                <w:iCs/>
                <w:color w:val="000000"/>
                <w:sz w:val="24"/>
              </w:rPr>
              <w:t>(п-б,т -д, к-г; ф-в; с -з- ц).</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i/>
                <w:iCs/>
                <w:color w:val="000000"/>
                <w:sz w:val="24"/>
              </w:rPr>
              <w:t xml:space="preserve">- </w:t>
            </w:r>
            <w:r w:rsidRPr="00AE2A4C">
              <w:rPr>
                <w:rFonts w:ascii="Times New Roman" w:hAnsi="Times New Roman" w:cs="Times New Roman"/>
                <w:color w:val="000000"/>
                <w:sz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Грамматический строй речи</w:t>
            </w:r>
          </w:p>
          <w:p w:rsidR="00393442" w:rsidRPr="00AE2A4C" w:rsidRDefault="00393442" w:rsidP="00AE2A4C">
            <w:pPr>
              <w:pStyle w:val="Default"/>
              <w:jc w:val="both"/>
            </w:pPr>
            <w:r w:rsidRPr="00AE2A4C">
              <w:t xml:space="preserve">- 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Связная речь</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Развивать диалогическую форму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Напоминать детям о необходимости говорить «Спасибо», «Здравствуйте», «До свидания», «Спокойной ночи» (в семье, группе).</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Развивать инициативную речь детей во взаимодействиях со взрослыми и другими детьми.</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tc>
        <w:tc>
          <w:tcPr>
            <w:tcW w:w="2835" w:type="dxa"/>
          </w:tcPr>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Формировать представления о русских народных праздниках, связанных с ними традициями, народных играх, устном народном творчестве.</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Обучать способами практического применения знаний о национальной культуре в речевой деятельности.</w:t>
            </w:r>
          </w:p>
        </w:tc>
      </w:tr>
      <w:tr w:rsidR="00393442" w:rsidRPr="00AE2A4C" w:rsidTr="00AE2A4C">
        <w:tc>
          <w:tcPr>
            <w:tcW w:w="10456" w:type="dxa"/>
            <w:gridSpan w:val="2"/>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b/>
                <w:bCs/>
                <w:color w:val="000000"/>
                <w:sz w:val="24"/>
              </w:rPr>
              <w:t xml:space="preserve">Раздел </w:t>
            </w:r>
            <w:r w:rsidRPr="00AE2A4C">
              <w:rPr>
                <w:rFonts w:ascii="Times New Roman" w:hAnsi="Times New Roman" w:cs="Times New Roman"/>
                <w:color w:val="000000"/>
                <w:sz w:val="24"/>
              </w:rPr>
              <w:t xml:space="preserve">2. </w:t>
            </w:r>
            <w:r w:rsidRPr="00AE2A4C">
              <w:rPr>
                <w:rFonts w:ascii="Times New Roman" w:hAnsi="Times New Roman" w:cs="Times New Roman"/>
                <w:b/>
                <w:bCs/>
                <w:color w:val="000000"/>
                <w:sz w:val="24"/>
              </w:rPr>
              <w:t>Приобщение к художественной литературе</w:t>
            </w:r>
          </w:p>
        </w:tc>
      </w:tr>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Читать знакомые, любимые детьми художественные произведения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Воспитывать умение слушать новые сказки, рассказы, стихотворения, следить за развитием действия, сопереживать героям произведения. Объяснять детям поступки персонажей и последствия этих поступков.</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Развивать умение с помощью воспитателя инсценировать и драматизировать небольшие отрывки из народных сказок.</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Учить детей читать наизусть потешки и небольшие стихотворения.</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 Продолжать формировать интерес к книгам. Регулярно рассматривать с детьми иллюстрации</w:t>
            </w:r>
          </w:p>
        </w:tc>
        <w:tc>
          <w:tcPr>
            <w:tcW w:w="2835"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Способствовать проявлению чувств к литературным персонажам.</w:t>
            </w:r>
          </w:p>
        </w:tc>
      </w:tr>
      <w:tr w:rsidR="00393442" w:rsidRPr="00AE2A4C" w:rsidTr="00AE2A4C">
        <w:tc>
          <w:tcPr>
            <w:tcW w:w="10456" w:type="dxa"/>
            <w:gridSpan w:val="2"/>
            <w:tcBorders>
              <w:top w:val="nil"/>
              <w:left w:val="nil"/>
              <w:right w:val="nil"/>
            </w:tcBorders>
          </w:tcPr>
          <w:p w:rsidR="00393442" w:rsidRPr="00AE2A4C" w:rsidRDefault="00393442" w:rsidP="00AE2A4C">
            <w:pPr>
              <w:widowControl/>
              <w:suppressAutoHyphens w:val="0"/>
              <w:jc w:val="both"/>
              <w:rPr>
                <w:rFonts w:ascii="Times New Roman" w:hAnsi="Times New Roman" w:cs="Times New Roman"/>
                <w:b/>
                <w:bCs/>
                <w:sz w:val="24"/>
              </w:rPr>
            </w:pPr>
          </w:p>
          <w:p w:rsidR="00393442" w:rsidRPr="00AE2A4C" w:rsidRDefault="00393442" w:rsidP="00AE2A4C">
            <w:pPr>
              <w:widowControl/>
              <w:suppressAutoHyphens w:val="0"/>
              <w:jc w:val="both"/>
              <w:rPr>
                <w:rFonts w:ascii="Times New Roman" w:hAnsi="Times New Roman" w:cs="Times New Roman"/>
                <w:b/>
                <w:bCs/>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b/>
                <w:bCs/>
                <w:sz w:val="24"/>
              </w:rPr>
              <w:t xml:space="preserve">Содержание образовательной области «Речевое развитие» в </w:t>
            </w:r>
            <w:r w:rsidR="00E77E6E">
              <w:rPr>
                <w:rFonts w:ascii="Times New Roman" w:hAnsi="Times New Roman" w:cs="Times New Roman"/>
                <w:b/>
                <w:bCs/>
                <w:sz w:val="24"/>
              </w:rPr>
              <w:t>возрастной группе 5-6 лет</w:t>
            </w:r>
          </w:p>
        </w:tc>
      </w:tr>
      <w:tr w:rsidR="00393442" w:rsidRPr="00AE2A4C" w:rsidTr="00570270">
        <w:tc>
          <w:tcPr>
            <w:tcW w:w="7621" w:type="dxa"/>
          </w:tcPr>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Обязательная часть содержания</w:t>
            </w:r>
          </w:p>
        </w:tc>
        <w:tc>
          <w:tcPr>
            <w:tcW w:w="2835" w:type="dxa"/>
          </w:tcPr>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Часть, формируемая участниками образовательных отношений</w:t>
            </w:r>
          </w:p>
        </w:tc>
      </w:tr>
      <w:tr w:rsidR="00393442" w:rsidRPr="00AE2A4C" w:rsidTr="00AE2A4C">
        <w:tc>
          <w:tcPr>
            <w:tcW w:w="10456" w:type="dxa"/>
            <w:gridSpan w:val="2"/>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b/>
                <w:bCs/>
                <w:color w:val="000000"/>
                <w:sz w:val="24"/>
              </w:rPr>
            </w:pPr>
            <w:r w:rsidRPr="00AE2A4C">
              <w:rPr>
                <w:rFonts w:ascii="Times New Roman" w:hAnsi="Times New Roman" w:cs="Times New Roman"/>
                <w:b/>
                <w:bCs/>
                <w:color w:val="000000"/>
                <w:sz w:val="24"/>
              </w:rPr>
              <w:t xml:space="preserve">Раздел 1. Развитие речи. </w:t>
            </w:r>
          </w:p>
          <w:p w:rsidR="00393442" w:rsidRPr="00AE2A4C" w:rsidRDefault="00393442" w:rsidP="00AE2A4C">
            <w:pPr>
              <w:widowControl/>
              <w:suppressAutoHyphens w:val="0"/>
              <w:jc w:val="both"/>
              <w:rPr>
                <w:rFonts w:ascii="Times New Roman" w:hAnsi="Times New Roman" w:cs="Times New Roman"/>
                <w:i/>
                <w:sz w:val="24"/>
              </w:rPr>
            </w:pPr>
            <w:r w:rsidRPr="00AE2A4C">
              <w:rPr>
                <w:rFonts w:ascii="Times New Roman" w:hAnsi="Times New Roman" w:cs="Times New Roman"/>
                <w:b/>
                <w:bCs/>
                <w:i/>
                <w:color w:val="000000"/>
                <w:sz w:val="24"/>
              </w:rPr>
              <w:t>Развивающая речевая среда</w:t>
            </w:r>
          </w:p>
        </w:tc>
      </w:tr>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Обсуждать с детьми информацию о предметах, явлениях, событиях, выходящих за пределы привычного им ближайшего окружения.</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tc>
        <w:tc>
          <w:tcPr>
            <w:tcW w:w="2835"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Учить устанавливать простейшие связи.</w:t>
            </w:r>
          </w:p>
        </w:tc>
      </w:tr>
      <w:tr w:rsidR="00393442" w:rsidRPr="00AE2A4C" w:rsidTr="00AE2A4C">
        <w:tc>
          <w:tcPr>
            <w:tcW w:w="10456" w:type="dxa"/>
            <w:gridSpan w:val="2"/>
          </w:tcPr>
          <w:p w:rsidR="00393442" w:rsidRPr="00AE2A4C" w:rsidRDefault="00393442" w:rsidP="00AE2A4C">
            <w:pPr>
              <w:pStyle w:val="Default"/>
              <w:jc w:val="both"/>
              <w:rPr>
                <w:color w:val="auto"/>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b/>
                <w:bCs/>
                <w:sz w:val="24"/>
              </w:rPr>
              <w:t>Развитие всех компонентов устной речи детей в различных формах и видах детской деятельности</w:t>
            </w:r>
          </w:p>
        </w:tc>
      </w:tr>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Формирование словаря</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Активизировать употребление в речи названий предметов, их частей, материалов, из которых они изготовлены.</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Учить использовать в речи наиболее употребительные прилагательные, глаголы, наречия,предлоги.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Вводить в словарь детей существительные, обозначающие профессии; глаголы, характеризующие трудовые действия.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Учить употреблять существительные с обобщающим значением.</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Звуковая культура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Закреплять правильное произношение гласных и согласных звуков, отрабатывать произношение свистящих, шипящих и сонорных звуков; развивать артикуляционный аппарат.</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Продолжать работу над дикцией.</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Развивать фонематический слух.</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Совершенствовать интонационную выразительность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Грамматический строй речи</w:t>
            </w:r>
          </w:p>
          <w:p w:rsidR="00393442" w:rsidRPr="00AE2A4C" w:rsidRDefault="00393442" w:rsidP="00AE2A4C">
            <w:pPr>
              <w:pStyle w:val="Default"/>
              <w:jc w:val="both"/>
            </w:pPr>
            <w:r w:rsidRPr="00AE2A4C">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винительном падежах; правильно употреблять форму множественного числа родительного падежа существительных.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Напоминать правильные формы повелительного наклонения некоторых глаголов, несклоняемых существительных.</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Поощрять словотворчество.</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Побуждать детей активно употреблять в речи простейшие виды сложносочиненных и сложноподчиненных предложений.</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Связная речь</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Совершенствовать диалогическую речь: учить участвовать в беседе, понятно для слушателей отвечать на вопросы и задавать их.</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Учить детей рассказывать: описывать предмет, картину; упражнять в составлении рассказов по картине, созданные ребенком с использованием раздаточного - дидактического материала.</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 Упражнять детей в умении пересказывать наиболее выразительные и динамичные отрывки из сказок.</w:t>
            </w:r>
          </w:p>
        </w:tc>
        <w:tc>
          <w:tcPr>
            <w:tcW w:w="2835"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Формировать представления о русских народных праздниках, связанных с ними традициями, народных играх, устном народном творчестве.</w:t>
            </w: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Обучать способами практического применения знаний о национальной культуре в речевой деятельности.</w:t>
            </w: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p>
        </w:tc>
      </w:tr>
      <w:tr w:rsidR="00393442" w:rsidRPr="00AE2A4C" w:rsidTr="00AE2A4C">
        <w:tc>
          <w:tcPr>
            <w:tcW w:w="10456" w:type="dxa"/>
            <w:gridSpan w:val="2"/>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b/>
                <w:bCs/>
                <w:color w:val="000000"/>
                <w:sz w:val="24"/>
              </w:rPr>
              <w:t xml:space="preserve">Раздел </w:t>
            </w:r>
            <w:r w:rsidRPr="00AE2A4C">
              <w:rPr>
                <w:rFonts w:ascii="Times New Roman" w:hAnsi="Times New Roman" w:cs="Times New Roman"/>
                <w:color w:val="000000"/>
                <w:sz w:val="24"/>
              </w:rPr>
              <w:t xml:space="preserve">2. </w:t>
            </w:r>
            <w:r w:rsidRPr="00AE2A4C">
              <w:rPr>
                <w:rFonts w:ascii="Times New Roman" w:hAnsi="Times New Roman" w:cs="Times New Roman"/>
                <w:b/>
                <w:bCs/>
                <w:color w:val="000000"/>
                <w:sz w:val="24"/>
              </w:rPr>
              <w:t>Приобщение к художественной литературе</w:t>
            </w:r>
          </w:p>
        </w:tc>
      </w:tr>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Зачитывать по просьбе ребенка понравившийся отрывок из сказки, рассказа, стихотворения, помогая становлению личностно отношения к произведению.</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Поддерживать внимание и интерес к слову в литературном произведении.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Продолжать работу по формированию интереса к книге.</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 Познакомить с книжками, оформленными Ю. Выснецовым, Е. Рачевым, Е. Чарушиным.</w:t>
            </w:r>
          </w:p>
        </w:tc>
        <w:tc>
          <w:tcPr>
            <w:tcW w:w="2835"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Способствовать проявлению чувств к литературным персонажам.</w:t>
            </w:r>
          </w:p>
        </w:tc>
      </w:tr>
      <w:tr w:rsidR="00393442" w:rsidRPr="00AE2A4C" w:rsidTr="00AE2A4C">
        <w:tc>
          <w:tcPr>
            <w:tcW w:w="10456" w:type="dxa"/>
            <w:gridSpan w:val="2"/>
          </w:tcPr>
          <w:p w:rsidR="00393442" w:rsidRPr="00AE2A4C" w:rsidRDefault="00393442" w:rsidP="00AE2A4C">
            <w:pPr>
              <w:widowControl/>
              <w:suppressAutoHyphens w:val="0"/>
              <w:jc w:val="both"/>
              <w:rPr>
                <w:rFonts w:ascii="Times New Roman" w:hAnsi="Times New Roman" w:cs="Times New Roman"/>
                <w:b/>
                <w:bCs/>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b/>
                <w:bCs/>
                <w:sz w:val="24"/>
              </w:rPr>
              <w:t xml:space="preserve">Содержание образовательной области «Речевое развитие» в </w:t>
            </w:r>
            <w:r w:rsidR="00AE2A4C">
              <w:rPr>
                <w:rFonts w:ascii="Times New Roman" w:hAnsi="Times New Roman" w:cs="Times New Roman"/>
                <w:b/>
                <w:bCs/>
                <w:sz w:val="24"/>
              </w:rPr>
              <w:t>возрастной группе 6-7 лет</w:t>
            </w:r>
          </w:p>
        </w:tc>
      </w:tr>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Обязательная часть содержания</w:t>
            </w:r>
          </w:p>
        </w:tc>
        <w:tc>
          <w:tcPr>
            <w:tcW w:w="2835"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Часть, формируемая участниками образовательных отношений</w:t>
            </w:r>
          </w:p>
        </w:tc>
      </w:tr>
      <w:tr w:rsidR="00393442" w:rsidRPr="00AE2A4C" w:rsidTr="00AE2A4C">
        <w:trPr>
          <w:trHeight w:val="744"/>
        </w:trPr>
        <w:tc>
          <w:tcPr>
            <w:tcW w:w="10456" w:type="dxa"/>
            <w:gridSpan w:val="2"/>
          </w:tcPr>
          <w:p w:rsidR="00393442" w:rsidRPr="00AE2A4C" w:rsidRDefault="00393442" w:rsidP="00AE2A4C">
            <w:pPr>
              <w:widowControl/>
              <w:suppressAutoHyphens w:val="0"/>
              <w:autoSpaceDE w:val="0"/>
              <w:autoSpaceDN w:val="0"/>
              <w:adjustRightInd w:val="0"/>
              <w:jc w:val="both"/>
              <w:rPr>
                <w:rFonts w:ascii="Times New Roman" w:hAnsi="Times New Roman" w:cs="Times New Roman"/>
                <w:b/>
                <w:bCs/>
                <w:color w:val="000000"/>
                <w:sz w:val="24"/>
              </w:rPr>
            </w:pPr>
            <w:r w:rsidRPr="00AE2A4C">
              <w:rPr>
                <w:rFonts w:ascii="Times New Roman" w:hAnsi="Times New Roman" w:cs="Times New Roman"/>
                <w:b/>
                <w:bCs/>
                <w:color w:val="000000"/>
                <w:sz w:val="24"/>
              </w:rPr>
              <w:t>Раздел 1. Развитие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Развивающая речевая среда</w:t>
            </w:r>
          </w:p>
          <w:p w:rsidR="00393442" w:rsidRPr="00AE2A4C" w:rsidRDefault="00393442" w:rsidP="00AE2A4C">
            <w:pPr>
              <w:widowControl/>
              <w:suppressAutoHyphens w:val="0"/>
              <w:jc w:val="both"/>
              <w:rPr>
                <w:rFonts w:ascii="Times New Roman" w:hAnsi="Times New Roman" w:cs="Times New Roman"/>
                <w:sz w:val="24"/>
              </w:rPr>
            </w:pPr>
          </w:p>
        </w:tc>
      </w:tr>
      <w:tr w:rsidR="00393442" w:rsidRPr="00AE2A4C" w:rsidTr="00570270">
        <w:trPr>
          <w:trHeight w:val="1966"/>
        </w:trPr>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Продолжать развивать речь как средство общения. Расширять представления детей о многообразии окружающего мира.</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 Учить детей решать спорные вопросы и улаживать конфликты с помощью речи: убеждать, доказывать, объяснять.</w:t>
            </w:r>
          </w:p>
        </w:tc>
        <w:tc>
          <w:tcPr>
            <w:tcW w:w="2835" w:type="dxa"/>
          </w:tcPr>
          <w:p w:rsidR="00393442" w:rsidRPr="00AE2A4C" w:rsidRDefault="00393442" w:rsidP="00AE2A4C">
            <w:pPr>
              <w:widowControl/>
              <w:suppressAutoHyphens w:val="0"/>
              <w:jc w:val="both"/>
              <w:rPr>
                <w:rFonts w:ascii="Times New Roman" w:hAnsi="Times New Roman" w:cs="Times New Roman"/>
                <w:sz w:val="24"/>
              </w:rPr>
            </w:pPr>
          </w:p>
        </w:tc>
      </w:tr>
      <w:tr w:rsidR="00393442" w:rsidRPr="00AE2A4C" w:rsidTr="00AE2A4C">
        <w:trPr>
          <w:trHeight w:val="525"/>
        </w:trPr>
        <w:tc>
          <w:tcPr>
            <w:tcW w:w="10456" w:type="dxa"/>
            <w:gridSpan w:val="2"/>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Развитие всех компонентов устной речи детей в различных формах и видах детской деятельности</w:t>
            </w:r>
          </w:p>
          <w:p w:rsidR="00393442" w:rsidRPr="00AE2A4C" w:rsidRDefault="00393442" w:rsidP="00AE2A4C">
            <w:pPr>
              <w:widowControl/>
              <w:suppressAutoHyphens w:val="0"/>
              <w:jc w:val="both"/>
              <w:rPr>
                <w:rFonts w:ascii="Times New Roman" w:hAnsi="Times New Roman" w:cs="Times New Roman"/>
                <w:sz w:val="24"/>
              </w:rPr>
            </w:pPr>
          </w:p>
        </w:tc>
      </w:tr>
      <w:tr w:rsidR="00393442" w:rsidRPr="00AE2A4C" w:rsidTr="00570270">
        <w:trPr>
          <w:trHeight w:val="885"/>
        </w:trPr>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Формирование словаря</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в речи слова в точном соответствии со смыслом.</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Звуковая культура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р.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-Знакомить с разными способами образования слов (сахарница, хлебница; масленка, солонка; воспитатель, учитель, строитель). - 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Продолжать развивать фонематический слух.</w:t>
            </w:r>
          </w:p>
          <w:p w:rsidR="00393442" w:rsidRPr="00AE2A4C" w:rsidRDefault="00393442" w:rsidP="00AE2A4C">
            <w:pPr>
              <w:pStyle w:val="Default"/>
              <w:jc w:val="both"/>
            </w:pPr>
            <w:r w:rsidRPr="00AE2A4C">
              <w:t xml:space="preserve">- Учить определять место звука в слове (начало, середина, конец). Отрабатывать интонационную </w:t>
            </w:r>
          </w:p>
          <w:p w:rsidR="00393442" w:rsidRPr="00AE2A4C" w:rsidRDefault="00393442" w:rsidP="00AE2A4C">
            <w:pPr>
              <w:pStyle w:val="Default"/>
              <w:jc w:val="both"/>
            </w:pPr>
            <w:r w:rsidRPr="00AE2A4C">
              <w:t>выразительность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Грамматический строй речи</w:t>
            </w:r>
          </w:p>
          <w:p w:rsidR="00393442" w:rsidRPr="00AE2A4C" w:rsidRDefault="00393442" w:rsidP="00AE2A4C">
            <w:pPr>
              <w:pStyle w:val="Default"/>
              <w:jc w:val="both"/>
            </w:pPr>
            <w:r w:rsidRPr="00AE2A4C">
              <w:t>-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b/>
                <w:bCs/>
                <w:color w:val="000000"/>
                <w:sz w:val="24"/>
              </w:rPr>
            </w:pPr>
            <w:r w:rsidRPr="00AE2A4C">
              <w:rPr>
                <w:rFonts w:ascii="Times New Roman" w:hAnsi="Times New Roman" w:cs="Times New Roman"/>
                <w:color w:val="000000"/>
                <w:sz w:val="24"/>
              </w:rPr>
              <w:t>- Совершенствовать умение пользоваться прямой и косвенной речью.</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Связная речь</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Развивать умение поддерживать беседу.</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Совершенствовать диалогическую форму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Поощрять попытки высказывать свою точку зрения, согласие или несогласие с ответом товарища.</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Развивать монологическую форму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Учить связно, последовательно и выразительно пересказывать небольшие сказки, рассказы.</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color w:val="000000"/>
                <w:sz w:val="24"/>
              </w:rPr>
              <w:t>- Формировать умение составлять небольшие рассказы творческого характера на тему, предложенную воспитателем.</w:t>
            </w:r>
          </w:p>
          <w:p w:rsidR="00393442" w:rsidRPr="00AE2A4C" w:rsidRDefault="00393442" w:rsidP="00AE2A4C">
            <w:pPr>
              <w:jc w:val="both"/>
              <w:rPr>
                <w:rFonts w:ascii="Times New Roman" w:hAnsi="Times New Roman" w:cs="Times New Roman"/>
                <w:sz w:val="24"/>
              </w:rPr>
            </w:pPr>
          </w:p>
        </w:tc>
        <w:tc>
          <w:tcPr>
            <w:tcW w:w="2835" w:type="dxa"/>
          </w:tcPr>
          <w:p w:rsidR="00393442" w:rsidRPr="00AE2A4C" w:rsidRDefault="00393442" w:rsidP="00AE2A4C">
            <w:pPr>
              <w:widowControl/>
              <w:suppressAutoHyphens w:val="0"/>
              <w:jc w:val="both"/>
              <w:rPr>
                <w:rFonts w:ascii="Times New Roman" w:hAnsi="Times New Roman" w:cs="Times New Roman"/>
                <w:sz w:val="24"/>
              </w:rPr>
            </w:pPr>
          </w:p>
        </w:tc>
      </w:tr>
      <w:tr w:rsidR="00393442" w:rsidRPr="00AE2A4C" w:rsidTr="00E77E6E">
        <w:tblPrEx>
          <w:tblLook w:val="0000"/>
        </w:tblPrEx>
        <w:trPr>
          <w:trHeight w:val="764"/>
        </w:trPr>
        <w:tc>
          <w:tcPr>
            <w:tcW w:w="10456" w:type="dxa"/>
            <w:gridSpan w:val="2"/>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shd w:val="clear" w:color="auto" w:fill="FFFFFF"/>
              <w:ind w:left="108"/>
              <w:jc w:val="both"/>
              <w:rPr>
                <w:rFonts w:ascii="Times New Roman" w:hAnsi="Times New Roman" w:cs="Times New Roman"/>
                <w:sz w:val="24"/>
              </w:rPr>
            </w:pPr>
            <w:r w:rsidRPr="00AE2A4C">
              <w:rPr>
                <w:rFonts w:ascii="Times New Roman" w:hAnsi="Times New Roman" w:cs="Times New Roman"/>
                <w:b/>
                <w:bCs/>
                <w:color w:val="000000"/>
                <w:sz w:val="24"/>
              </w:rPr>
              <w:t>Раздел 2. Приобщение к художественной литературе</w:t>
            </w: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widowControl/>
              <w:suppressAutoHyphens w:val="0"/>
              <w:jc w:val="both"/>
              <w:rPr>
                <w:rFonts w:ascii="Times New Roman" w:hAnsi="Times New Roman" w:cs="Times New Roman"/>
                <w:sz w:val="24"/>
              </w:rPr>
            </w:pPr>
          </w:p>
          <w:p w:rsidR="00393442" w:rsidRPr="00AE2A4C" w:rsidRDefault="00393442" w:rsidP="00AE2A4C">
            <w:pPr>
              <w:shd w:val="clear" w:color="auto" w:fill="FFFFFF"/>
              <w:ind w:left="108"/>
              <w:jc w:val="both"/>
              <w:rPr>
                <w:rFonts w:ascii="Times New Roman" w:hAnsi="Times New Roman" w:cs="Times New Roman"/>
                <w:sz w:val="24"/>
              </w:rPr>
            </w:pPr>
          </w:p>
        </w:tc>
      </w:tr>
      <w:tr w:rsidR="00393442" w:rsidRPr="00AE2A4C" w:rsidTr="00570270">
        <w:tblPrEx>
          <w:tblLook w:val="0000"/>
        </w:tblPrEx>
        <w:trPr>
          <w:trHeight w:val="540"/>
        </w:trPr>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-Читать знакомые, любимые детьми художественные произведения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Воспитывать умение слушать новые сказки, рассказы, стихотворения, следить за развитием действия, сопереживать героям произведения. Объяснять детям поступки персонажей и последствия этих поступков.</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Развивать умение с помощью воспитателя инсценировать и драматизировать небольшие отрывки из народных сказок.</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Учить детей читать наизусть потешки и небольшие стихотворения.</w:t>
            </w:r>
          </w:p>
          <w:p w:rsidR="00393442" w:rsidRPr="00AE2A4C" w:rsidRDefault="00393442" w:rsidP="00AE2A4C">
            <w:pPr>
              <w:shd w:val="clear" w:color="auto" w:fill="FFFFFF"/>
              <w:ind w:left="108"/>
              <w:jc w:val="both"/>
              <w:rPr>
                <w:rFonts w:ascii="Times New Roman" w:hAnsi="Times New Roman" w:cs="Times New Roman"/>
                <w:color w:val="000000"/>
                <w:sz w:val="24"/>
              </w:rPr>
            </w:pPr>
            <w:r w:rsidRPr="00AE2A4C">
              <w:rPr>
                <w:rFonts w:ascii="Times New Roman" w:hAnsi="Times New Roman" w:cs="Times New Roman"/>
                <w:color w:val="000000"/>
                <w:sz w:val="24"/>
              </w:rPr>
              <w:t>- Продолжать формировать интерес к книгам. Регулярно рассматривать с детьми иллюстрации</w:t>
            </w:r>
          </w:p>
        </w:tc>
        <w:tc>
          <w:tcPr>
            <w:tcW w:w="2835" w:type="dxa"/>
          </w:tcPr>
          <w:p w:rsidR="00393442" w:rsidRPr="00AE2A4C" w:rsidRDefault="00393442" w:rsidP="00AE2A4C">
            <w:pPr>
              <w:shd w:val="clear" w:color="auto" w:fill="FFFFFF"/>
              <w:ind w:left="108"/>
              <w:jc w:val="both"/>
              <w:rPr>
                <w:rFonts w:ascii="Times New Roman" w:hAnsi="Times New Roman" w:cs="Times New Roman"/>
                <w:color w:val="000000"/>
                <w:sz w:val="24"/>
              </w:rPr>
            </w:pPr>
          </w:p>
        </w:tc>
      </w:tr>
    </w:tbl>
    <w:p w:rsidR="00393442" w:rsidRPr="00AE2A4C" w:rsidRDefault="00393442" w:rsidP="00AE2A4C">
      <w:pPr>
        <w:pStyle w:val="Default"/>
        <w:jc w:val="both"/>
      </w:pPr>
    </w:p>
    <w:p w:rsidR="00393442" w:rsidRPr="00AE2A4C" w:rsidRDefault="00393442" w:rsidP="00AE2A4C">
      <w:pPr>
        <w:pStyle w:val="Default"/>
        <w:jc w:val="both"/>
      </w:pPr>
    </w:p>
    <w:p w:rsidR="00393442" w:rsidRPr="00AE2A4C" w:rsidRDefault="00393442" w:rsidP="00AE2A4C">
      <w:pPr>
        <w:pStyle w:val="Default"/>
        <w:jc w:val="both"/>
        <w:rPr>
          <w:color w:val="auto"/>
        </w:rPr>
      </w:pPr>
    </w:p>
    <w:p w:rsidR="00393442" w:rsidRPr="00AE2A4C" w:rsidRDefault="00393442" w:rsidP="00AE2A4C">
      <w:pPr>
        <w:pStyle w:val="a4"/>
        <w:keepNext/>
        <w:ind w:left="0" w:right="-142" w:firstLine="567"/>
        <w:jc w:val="both"/>
        <w:rPr>
          <w:rFonts w:ascii="Times New Roman" w:hAnsi="Times New Roman" w:cs="Times New Roman"/>
          <w:b/>
          <w:iCs/>
          <w:sz w:val="24"/>
        </w:rPr>
      </w:pPr>
      <w:r w:rsidRPr="00AE2A4C">
        <w:rPr>
          <w:rFonts w:ascii="Times New Roman" w:hAnsi="Times New Roman" w:cs="Times New Roman"/>
          <w:b/>
          <w:bCs/>
          <w:sz w:val="24"/>
        </w:rPr>
        <w:t>Содержание образовательной области «Речевое развитие» в Подготовительной группе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2835"/>
      </w:tblGrid>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pStyle w:val="a4"/>
              <w:keepNext/>
              <w:ind w:left="0" w:right="-142"/>
              <w:jc w:val="both"/>
              <w:rPr>
                <w:rFonts w:ascii="Times New Roman" w:hAnsi="Times New Roman" w:cs="Times New Roman"/>
                <w:b/>
                <w:iCs/>
                <w:sz w:val="24"/>
              </w:rPr>
            </w:pPr>
            <w:r w:rsidRPr="00AE2A4C">
              <w:rPr>
                <w:rFonts w:ascii="Times New Roman" w:hAnsi="Times New Roman" w:cs="Times New Roman"/>
                <w:color w:val="000000"/>
                <w:sz w:val="24"/>
              </w:rPr>
              <w:t>Обязательная часть содержания</w:t>
            </w:r>
          </w:p>
        </w:tc>
        <w:tc>
          <w:tcPr>
            <w:tcW w:w="2835"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pStyle w:val="a4"/>
              <w:keepNext/>
              <w:ind w:left="0" w:right="-142"/>
              <w:jc w:val="both"/>
              <w:rPr>
                <w:rFonts w:ascii="Times New Roman" w:hAnsi="Times New Roman" w:cs="Times New Roman"/>
                <w:b/>
                <w:iCs/>
                <w:sz w:val="24"/>
              </w:rPr>
            </w:pPr>
            <w:r w:rsidRPr="00AE2A4C">
              <w:rPr>
                <w:rFonts w:ascii="Times New Roman" w:hAnsi="Times New Roman" w:cs="Times New Roman"/>
                <w:color w:val="000000"/>
                <w:sz w:val="24"/>
              </w:rPr>
              <w:t>Часть, формируемая участниками образовательных отношений</w:t>
            </w:r>
          </w:p>
        </w:tc>
      </w:tr>
      <w:tr w:rsidR="00393442" w:rsidRPr="00AE2A4C" w:rsidTr="00570270">
        <w:tc>
          <w:tcPr>
            <w:tcW w:w="10456" w:type="dxa"/>
            <w:gridSpan w:val="2"/>
          </w:tcPr>
          <w:p w:rsidR="00393442" w:rsidRPr="00AE2A4C" w:rsidRDefault="00393442" w:rsidP="00AE2A4C">
            <w:pPr>
              <w:widowControl/>
              <w:suppressAutoHyphens w:val="0"/>
              <w:autoSpaceDE w:val="0"/>
              <w:autoSpaceDN w:val="0"/>
              <w:adjustRightInd w:val="0"/>
              <w:jc w:val="both"/>
              <w:rPr>
                <w:rFonts w:ascii="Times New Roman" w:hAnsi="Times New Roman" w:cs="Times New Roman"/>
                <w:b/>
                <w:bCs/>
                <w:color w:val="000000"/>
                <w:sz w:val="24"/>
              </w:rPr>
            </w:pPr>
            <w:r w:rsidRPr="00AE2A4C">
              <w:rPr>
                <w:rFonts w:ascii="Times New Roman" w:hAnsi="Times New Roman" w:cs="Times New Roman"/>
                <w:b/>
                <w:bCs/>
                <w:color w:val="000000"/>
                <w:sz w:val="24"/>
              </w:rPr>
              <w:t>Раздел 1. Развитие речи.</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Развивающая речевая среда</w:t>
            </w:r>
          </w:p>
          <w:p w:rsidR="00393442" w:rsidRPr="00AE2A4C" w:rsidRDefault="00393442" w:rsidP="00AE2A4C">
            <w:pPr>
              <w:pStyle w:val="a4"/>
              <w:keepNext/>
              <w:ind w:left="0" w:right="-142"/>
              <w:jc w:val="both"/>
              <w:rPr>
                <w:rFonts w:ascii="Times New Roman" w:hAnsi="Times New Roman" w:cs="Times New Roman"/>
                <w:b/>
                <w:iCs/>
                <w:sz w:val="24"/>
              </w:rPr>
            </w:pPr>
          </w:p>
        </w:tc>
      </w:tr>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Помогать детям доброжелательно общаться друг с другом.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Продолжать приучать детей слушать рассказы воспитателя о забавных случаях из жизни. Формировать потребность делиться своими впечатлениями с воспитателями и родителями. Поощрять желание задавать вопросы воспитателю и сверстникам</w:t>
            </w:r>
          </w:p>
          <w:p w:rsidR="00393442" w:rsidRPr="00AE2A4C" w:rsidRDefault="00393442" w:rsidP="00AE2A4C">
            <w:pPr>
              <w:pStyle w:val="a4"/>
              <w:keepNext/>
              <w:ind w:left="0" w:right="-142"/>
              <w:jc w:val="both"/>
              <w:rPr>
                <w:rFonts w:ascii="Times New Roman" w:hAnsi="Times New Roman" w:cs="Times New Roman"/>
                <w:b/>
                <w:iCs/>
                <w:sz w:val="24"/>
              </w:rPr>
            </w:pPr>
          </w:p>
        </w:tc>
        <w:tc>
          <w:tcPr>
            <w:tcW w:w="2835" w:type="dxa"/>
          </w:tcPr>
          <w:p w:rsidR="00393442" w:rsidRPr="00AE2A4C" w:rsidRDefault="00393442" w:rsidP="00AE2A4C">
            <w:pPr>
              <w:pStyle w:val="a4"/>
              <w:keepNext/>
              <w:ind w:left="0" w:right="-142"/>
              <w:jc w:val="both"/>
              <w:rPr>
                <w:rFonts w:ascii="Times New Roman" w:hAnsi="Times New Roman" w:cs="Times New Roman"/>
                <w:b/>
                <w:iCs/>
                <w:sz w:val="24"/>
              </w:rPr>
            </w:pPr>
          </w:p>
        </w:tc>
      </w:tr>
      <w:tr w:rsidR="00393442" w:rsidRPr="00AE2A4C" w:rsidTr="00570270">
        <w:tc>
          <w:tcPr>
            <w:tcW w:w="10456" w:type="dxa"/>
            <w:gridSpan w:val="2"/>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pStyle w:val="a4"/>
              <w:keepNext/>
              <w:ind w:left="0" w:right="-142"/>
              <w:jc w:val="both"/>
              <w:rPr>
                <w:rFonts w:ascii="Times New Roman" w:hAnsi="Times New Roman" w:cs="Times New Roman"/>
                <w:b/>
                <w:iCs/>
                <w:sz w:val="24"/>
              </w:rPr>
            </w:pPr>
            <w:r w:rsidRPr="00AE2A4C">
              <w:rPr>
                <w:rFonts w:ascii="Times New Roman" w:hAnsi="Times New Roman" w:cs="Times New Roman"/>
                <w:b/>
                <w:bCs/>
                <w:color w:val="000000"/>
                <w:sz w:val="24"/>
              </w:rPr>
              <w:t>Развитие всех компонентов устной речи детей в различных формах и видах детской деятельности</w:t>
            </w:r>
          </w:p>
        </w:tc>
      </w:tr>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 xml:space="preserve">Формирование словаря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Обращать внимание детей на некоторые сходные по назначению предметы (тарелка — блюдце, стул — табурет, шуба — пальто — дубленка).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 xml:space="preserve">Звуковая культура речи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Совершенствовать умение детей внятно произносить в словах гласные </w:t>
            </w:r>
            <w:r w:rsidRPr="00AE2A4C">
              <w:rPr>
                <w:rFonts w:ascii="Times New Roman" w:hAnsi="Times New Roman" w:cs="Times New Roman"/>
                <w:i/>
                <w:iCs/>
                <w:color w:val="000000"/>
                <w:sz w:val="24"/>
              </w:rPr>
              <w:t xml:space="preserve">у, и, о, э) </w:t>
            </w:r>
            <w:r w:rsidRPr="00AE2A4C">
              <w:rPr>
                <w:rFonts w:ascii="Times New Roman" w:hAnsi="Times New Roman" w:cs="Times New Roman"/>
                <w:color w:val="000000"/>
                <w:sz w:val="24"/>
              </w:rPr>
              <w:t xml:space="preserve">и некоторые согласные звуки </w:t>
            </w:r>
            <w:r w:rsidRPr="00AE2A4C">
              <w:rPr>
                <w:rFonts w:ascii="Times New Roman" w:hAnsi="Times New Roman" w:cs="Times New Roman"/>
                <w:i/>
                <w:iCs/>
                <w:color w:val="000000"/>
                <w:sz w:val="24"/>
              </w:rPr>
              <w:t xml:space="preserve">(п-б,т - д, к - г; ф - в; с -з - ц).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i/>
                <w:iCs/>
                <w:color w:val="000000"/>
                <w:sz w:val="24"/>
              </w:rPr>
              <w:t xml:space="preserve">- </w:t>
            </w:r>
            <w:r w:rsidRPr="00AE2A4C">
              <w:rPr>
                <w:rFonts w:ascii="Times New Roman" w:hAnsi="Times New Roman" w:cs="Times New Roman"/>
                <w:color w:val="000000"/>
                <w:sz w:val="24"/>
              </w:rPr>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 xml:space="preserve">Грамматический строй речи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 xml:space="preserve">- </w:t>
            </w:r>
            <w:r w:rsidRPr="00AE2A4C">
              <w:rPr>
                <w:rFonts w:ascii="Times New Roman" w:hAnsi="Times New Roman" w:cs="Times New Roman"/>
                <w:color w:val="000000"/>
                <w:sz w:val="24"/>
              </w:rPr>
              <w:t xml:space="preserve">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 xml:space="preserve">Связная речь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Развивать диалогическую форму речи.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 Напоминать детям о необходимости говорить «Спасибо», «Здравствуйте», «До свидания», «Спокойной ночи» (в семье, группе).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 xml:space="preserve">- </w:t>
            </w:r>
            <w:r w:rsidRPr="00AE2A4C">
              <w:rPr>
                <w:rFonts w:ascii="Times New Roman" w:hAnsi="Times New Roman" w:cs="Times New Roman"/>
                <w:color w:val="000000"/>
                <w:sz w:val="24"/>
              </w:rPr>
              <w:t xml:space="preserve">Развивать инициативную речь детей во взаимодействиях со взрослыми и другими детьми.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 xml:space="preserve">- </w:t>
            </w:r>
            <w:r w:rsidRPr="00AE2A4C">
              <w:rPr>
                <w:rFonts w:ascii="Times New Roman" w:hAnsi="Times New Roman" w:cs="Times New Roman"/>
                <w:color w:val="000000"/>
                <w:sz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393442" w:rsidRPr="00AE2A4C" w:rsidRDefault="00393442" w:rsidP="00AE2A4C">
            <w:pPr>
              <w:pStyle w:val="a4"/>
              <w:keepNext/>
              <w:ind w:left="0" w:right="-142"/>
              <w:jc w:val="both"/>
              <w:rPr>
                <w:rFonts w:ascii="Times New Roman" w:hAnsi="Times New Roman" w:cs="Times New Roman"/>
                <w:b/>
                <w:iCs/>
                <w:sz w:val="24"/>
              </w:rPr>
            </w:pPr>
          </w:p>
        </w:tc>
        <w:tc>
          <w:tcPr>
            <w:tcW w:w="2835" w:type="dxa"/>
          </w:tcPr>
          <w:p w:rsidR="00393442" w:rsidRPr="00AE2A4C" w:rsidRDefault="00393442" w:rsidP="00AE2A4C">
            <w:pPr>
              <w:pStyle w:val="a4"/>
              <w:keepNext/>
              <w:ind w:left="0" w:right="-142"/>
              <w:jc w:val="both"/>
              <w:rPr>
                <w:rFonts w:ascii="Times New Roman" w:hAnsi="Times New Roman" w:cs="Times New Roman"/>
                <w:b/>
                <w:iCs/>
                <w:sz w:val="24"/>
              </w:rPr>
            </w:pPr>
          </w:p>
        </w:tc>
      </w:tr>
      <w:tr w:rsidR="00393442" w:rsidRPr="00AE2A4C" w:rsidTr="00570270">
        <w:tc>
          <w:tcPr>
            <w:tcW w:w="10456" w:type="dxa"/>
            <w:gridSpan w:val="2"/>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Раздел 2. Приобщение к художественной литературе</w:t>
            </w:r>
          </w:p>
          <w:p w:rsidR="00393442" w:rsidRPr="00AE2A4C" w:rsidRDefault="00393442" w:rsidP="00AE2A4C">
            <w:pPr>
              <w:pStyle w:val="a4"/>
              <w:keepNext/>
              <w:ind w:left="0" w:right="-142"/>
              <w:jc w:val="both"/>
              <w:rPr>
                <w:rFonts w:ascii="Times New Roman" w:hAnsi="Times New Roman" w:cs="Times New Roman"/>
                <w:b/>
                <w:iCs/>
                <w:sz w:val="24"/>
              </w:rPr>
            </w:pPr>
          </w:p>
        </w:tc>
      </w:tr>
      <w:tr w:rsidR="00393442" w:rsidRPr="00AE2A4C" w:rsidTr="00570270">
        <w:tc>
          <w:tcPr>
            <w:tcW w:w="7621" w:type="dxa"/>
          </w:tcPr>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xml:space="preserve">Читать знакомые, любимые детьми художественные произведения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 xml:space="preserve">- </w:t>
            </w:r>
            <w:r w:rsidRPr="00AE2A4C">
              <w:rPr>
                <w:rFonts w:ascii="Times New Roman" w:hAnsi="Times New Roman" w:cs="Times New Roman"/>
                <w:color w:val="000000"/>
                <w:sz w:val="24"/>
              </w:rPr>
              <w:t xml:space="preserve">Воспитывать умение слушать новые сказки, рассказы, стихотворения, следить за развитием действия, сопереживать героям произведения. Объяснять детям поступки персонажей и последствия этих поступков.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 xml:space="preserve">- </w:t>
            </w:r>
            <w:r w:rsidRPr="00AE2A4C">
              <w:rPr>
                <w:rFonts w:ascii="Times New Roman" w:hAnsi="Times New Roman" w:cs="Times New Roman"/>
                <w:color w:val="000000"/>
                <w:sz w:val="24"/>
              </w:rPr>
              <w:t xml:space="preserve">Развивать умение с помощью воспитателя инсценировать и драматизировать небольшие отрывки из народных сказок.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 xml:space="preserve">- </w:t>
            </w:r>
            <w:r w:rsidRPr="00AE2A4C">
              <w:rPr>
                <w:rFonts w:ascii="Times New Roman" w:hAnsi="Times New Roman" w:cs="Times New Roman"/>
                <w:color w:val="000000"/>
                <w:sz w:val="24"/>
              </w:rPr>
              <w:t xml:space="preserve">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b/>
                <w:bCs/>
                <w:color w:val="000000"/>
                <w:sz w:val="24"/>
              </w:rPr>
              <w:t xml:space="preserve">- </w:t>
            </w:r>
            <w:r w:rsidRPr="00AE2A4C">
              <w:rPr>
                <w:rFonts w:ascii="Times New Roman" w:hAnsi="Times New Roman" w:cs="Times New Roman"/>
                <w:color w:val="000000"/>
                <w:sz w:val="24"/>
              </w:rPr>
              <w:t xml:space="preserve">Учить детей читать наизусть потешки и небольшие стихотворения. </w:t>
            </w:r>
          </w:p>
          <w:p w:rsidR="00393442" w:rsidRPr="00AE2A4C" w:rsidRDefault="00393442" w:rsidP="00AE2A4C">
            <w:pPr>
              <w:pStyle w:val="a4"/>
              <w:keepNext/>
              <w:ind w:left="0" w:right="-142"/>
              <w:jc w:val="both"/>
              <w:rPr>
                <w:rFonts w:ascii="Times New Roman" w:hAnsi="Times New Roman" w:cs="Times New Roman"/>
                <w:b/>
                <w:iCs/>
                <w:sz w:val="24"/>
              </w:rPr>
            </w:pPr>
            <w:r w:rsidRPr="00AE2A4C">
              <w:rPr>
                <w:rFonts w:ascii="Times New Roman" w:hAnsi="Times New Roman" w:cs="Times New Roman"/>
                <w:b/>
                <w:bCs/>
                <w:color w:val="000000"/>
                <w:sz w:val="24"/>
              </w:rPr>
              <w:t xml:space="preserve">- </w:t>
            </w:r>
            <w:r w:rsidRPr="00AE2A4C">
              <w:rPr>
                <w:rFonts w:ascii="Times New Roman" w:hAnsi="Times New Roman" w:cs="Times New Roman"/>
                <w:color w:val="000000"/>
                <w:sz w:val="24"/>
              </w:rPr>
              <w:t>Продолжать формировать интерес к книгам. Регулярно рассматривать с детьми иллюстрации</w:t>
            </w:r>
          </w:p>
        </w:tc>
        <w:tc>
          <w:tcPr>
            <w:tcW w:w="2835" w:type="dxa"/>
          </w:tcPr>
          <w:p w:rsidR="00393442" w:rsidRPr="00AE2A4C" w:rsidRDefault="00393442" w:rsidP="00AE2A4C">
            <w:pPr>
              <w:pStyle w:val="a4"/>
              <w:keepNext/>
              <w:ind w:left="0" w:right="-142"/>
              <w:jc w:val="both"/>
              <w:rPr>
                <w:rFonts w:ascii="Times New Roman" w:hAnsi="Times New Roman" w:cs="Times New Roman"/>
                <w:b/>
                <w:iCs/>
                <w:sz w:val="24"/>
              </w:rPr>
            </w:pPr>
          </w:p>
        </w:tc>
      </w:tr>
    </w:tbl>
    <w:p w:rsidR="00393442" w:rsidRPr="00AE2A4C" w:rsidRDefault="00393442" w:rsidP="00AE2A4C">
      <w:pPr>
        <w:pStyle w:val="a4"/>
        <w:keepNext/>
        <w:ind w:left="0" w:right="-142" w:firstLine="567"/>
        <w:jc w:val="both"/>
        <w:rPr>
          <w:rFonts w:ascii="Times New Roman" w:hAnsi="Times New Roman" w:cs="Times New Roman"/>
          <w:b/>
          <w:iCs/>
          <w:sz w:val="24"/>
        </w:rPr>
      </w:pPr>
    </w:p>
    <w:p w:rsidR="00393442" w:rsidRPr="00AE2A4C" w:rsidRDefault="00393442" w:rsidP="00AE2A4C">
      <w:pPr>
        <w:pStyle w:val="Default"/>
        <w:jc w:val="both"/>
        <w:rPr>
          <w:color w:val="auto"/>
        </w:rPr>
      </w:pPr>
    </w:p>
    <w:p w:rsidR="00393442" w:rsidRPr="00AE2A4C" w:rsidRDefault="00393442" w:rsidP="00AE2A4C">
      <w:pPr>
        <w:pStyle w:val="a4"/>
        <w:keepNext/>
        <w:ind w:left="0" w:right="-142" w:firstLine="567"/>
        <w:jc w:val="both"/>
        <w:rPr>
          <w:rFonts w:ascii="Times New Roman" w:hAnsi="Times New Roman" w:cs="Times New Roman"/>
          <w:b/>
          <w:bCs/>
          <w:sz w:val="24"/>
        </w:rPr>
      </w:pPr>
      <w:r w:rsidRPr="00AE2A4C">
        <w:rPr>
          <w:rFonts w:ascii="Times New Roman" w:hAnsi="Times New Roman" w:cs="Times New Roman"/>
          <w:b/>
          <w:bCs/>
          <w:sz w:val="24"/>
        </w:rPr>
        <w:t>2.2.0собенности образовательной деятельности разных видов и культурных практик</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7620"/>
      </w:tblGrid>
      <w:tr w:rsidR="00393442" w:rsidRPr="00AE2A4C" w:rsidTr="00536C33">
        <w:tc>
          <w:tcPr>
            <w:tcW w:w="1951" w:type="dxa"/>
          </w:tcPr>
          <w:p w:rsidR="00393442" w:rsidRPr="00AE2A4C" w:rsidRDefault="00393442" w:rsidP="00AE2A4C">
            <w:pPr>
              <w:pStyle w:val="Default"/>
              <w:jc w:val="both"/>
              <w:rPr>
                <w:color w:val="auto"/>
              </w:rPr>
            </w:pPr>
          </w:p>
          <w:p w:rsidR="00393442" w:rsidRPr="00AE2A4C" w:rsidRDefault="00393442" w:rsidP="00AE2A4C">
            <w:pPr>
              <w:pStyle w:val="Default"/>
              <w:jc w:val="both"/>
              <w:rPr>
                <w:color w:val="auto"/>
              </w:rPr>
            </w:pPr>
            <w:r w:rsidRPr="00AE2A4C">
              <w:rPr>
                <w:b/>
                <w:bCs/>
                <w:color w:val="auto"/>
              </w:rPr>
              <w:t xml:space="preserve">Направление </w:t>
            </w:r>
          </w:p>
          <w:p w:rsidR="00393442" w:rsidRPr="00AE2A4C" w:rsidRDefault="00393442" w:rsidP="00AE2A4C">
            <w:pPr>
              <w:pStyle w:val="a4"/>
              <w:keepNext/>
              <w:ind w:left="0" w:right="-142"/>
              <w:jc w:val="both"/>
              <w:rPr>
                <w:rFonts w:ascii="Times New Roman" w:hAnsi="Times New Roman" w:cs="Times New Roman"/>
                <w:b/>
                <w:iCs/>
                <w:sz w:val="24"/>
              </w:rPr>
            </w:pPr>
            <w:r w:rsidRPr="00AE2A4C">
              <w:rPr>
                <w:rFonts w:ascii="Times New Roman" w:hAnsi="Times New Roman" w:cs="Times New Roman"/>
                <w:b/>
                <w:bCs/>
                <w:sz w:val="24"/>
              </w:rPr>
              <w:t>развития</w:t>
            </w:r>
          </w:p>
        </w:tc>
        <w:tc>
          <w:tcPr>
            <w:tcW w:w="7620" w:type="dxa"/>
          </w:tcPr>
          <w:p w:rsidR="00393442" w:rsidRPr="00AE2A4C" w:rsidRDefault="00393442" w:rsidP="00AE2A4C">
            <w:pPr>
              <w:pStyle w:val="a4"/>
              <w:keepNext/>
              <w:ind w:left="0" w:right="-142"/>
              <w:jc w:val="both"/>
              <w:rPr>
                <w:rFonts w:ascii="Times New Roman" w:hAnsi="Times New Roman" w:cs="Times New Roman"/>
                <w:b/>
                <w:iCs/>
                <w:sz w:val="24"/>
              </w:rPr>
            </w:pPr>
            <w:r w:rsidRPr="00AE2A4C">
              <w:rPr>
                <w:rFonts w:ascii="Times New Roman" w:hAnsi="Times New Roman" w:cs="Times New Roman"/>
                <w:b/>
                <w:bCs/>
                <w:sz w:val="24"/>
              </w:rPr>
              <w:t>Формы, методы, приёмы, средства</w:t>
            </w:r>
          </w:p>
        </w:tc>
      </w:tr>
      <w:tr w:rsidR="00393442" w:rsidRPr="00AE2A4C" w:rsidTr="00536C33">
        <w:tc>
          <w:tcPr>
            <w:tcW w:w="1951" w:type="dxa"/>
          </w:tcPr>
          <w:p w:rsidR="00393442" w:rsidRPr="00AE2A4C" w:rsidRDefault="00393442" w:rsidP="00AE2A4C">
            <w:pPr>
              <w:pStyle w:val="Default"/>
              <w:jc w:val="both"/>
            </w:pPr>
          </w:p>
          <w:p w:rsidR="00393442" w:rsidRPr="00AE2A4C" w:rsidRDefault="00393442" w:rsidP="00AE2A4C">
            <w:pPr>
              <w:pStyle w:val="Default"/>
              <w:jc w:val="both"/>
              <w:rPr>
                <w:color w:val="auto"/>
              </w:rPr>
            </w:pPr>
          </w:p>
          <w:p w:rsidR="00393442" w:rsidRPr="00AE2A4C" w:rsidRDefault="00393442" w:rsidP="00AE2A4C">
            <w:pPr>
              <w:pStyle w:val="a4"/>
              <w:keepNext/>
              <w:ind w:left="0" w:right="-142"/>
              <w:jc w:val="both"/>
              <w:rPr>
                <w:rFonts w:ascii="Times New Roman" w:hAnsi="Times New Roman" w:cs="Times New Roman"/>
                <w:b/>
                <w:iCs/>
                <w:sz w:val="24"/>
              </w:rPr>
            </w:pPr>
            <w:r w:rsidRPr="00AE2A4C">
              <w:rPr>
                <w:rFonts w:ascii="Times New Roman" w:hAnsi="Times New Roman" w:cs="Times New Roman"/>
                <w:b/>
                <w:bCs/>
                <w:sz w:val="24"/>
              </w:rPr>
              <w:t>Речевое развитие</w:t>
            </w:r>
          </w:p>
        </w:tc>
        <w:tc>
          <w:tcPr>
            <w:tcW w:w="7620" w:type="dxa"/>
          </w:tcPr>
          <w:p w:rsidR="00393442" w:rsidRPr="00AE2A4C" w:rsidRDefault="00393442" w:rsidP="00AE2A4C">
            <w:pPr>
              <w:pStyle w:val="Default"/>
              <w:jc w:val="both"/>
              <w:rPr>
                <w:color w:val="auto"/>
              </w:rPr>
            </w:pPr>
          </w:p>
          <w:p w:rsidR="00393442" w:rsidRPr="00AE2A4C" w:rsidRDefault="00393442" w:rsidP="00AE2A4C">
            <w:pPr>
              <w:pStyle w:val="Default"/>
              <w:jc w:val="both"/>
              <w:rPr>
                <w:b/>
                <w:bCs/>
                <w:color w:val="auto"/>
                <w:u w:val="double"/>
              </w:rPr>
            </w:pPr>
            <w:r w:rsidRPr="00AE2A4C">
              <w:rPr>
                <w:b/>
                <w:bCs/>
                <w:color w:val="auto"/>
                <w:u w:val="double"/>
              </w:rPr>
              <w:t>Методы:</w:t>
            </w:r>
          </w:p>
          <w:p w:rsidR="00393442" w:rsidRPr="00AE2A4C" w:rsidRDefault="00393442" w:rsidP="00AE2A4C">
            <w:pPr>
              <w:pStyle w:val="Default"/>
              <w:jc w:val="both"/>
              <w:rPr>
                <w:color w:val="auto"/>
              </w:rPr>
            </w:pPr>
            <w:r w:rsidRPr="00AE2A4C">
              <w:rPr>
                <w:b/>
                <w:i/>
                <w:color w:val="auto"/>
                <w:u w:val="wave"/>
              </w:rPr>
              <w:t>словесные</w:t>
            </w:r>
            <w:r w:rsidRPr="00AE2A4C">
              <w:rPr>
                <w:color w:val="auto"/>
              </w:rPr>
              <w:t xml:space="preserve">(беседы, чтение и рассказывание художественных произведений, заучивание наизусть, пересказ, обобщающая беседа, рассказывание без опоры на наглядный материал, рассуждение); </w:t>
            </w:r>
          </w:p>
          <w:p w:rsidR="00393442" w:rsidRPr="00AE2A4C" w:rsidRDefault="00393442" w:rsidP="00AE2A4C">
            <w:pPr>
              <w:pStyle w:val="Default"/>
              <w:jc w:val="both"/>
              <w:rPr>
                <w:color w:val="auto"/>
              </w:rPr>
            </w:pPr>
            <w:r w:rsidRPr="00AE2A4C">
              <w:rPr>
                <w:b/>
                <w:i/>
                <w:color w:val="auto"/>
                <w:u w:val="wave"/>
              </w:rPr>
              <w:t>наглядные</w:t>
            </w:r>
            <w:r w:rsidRPr="00AE2A4C">
              <w:rPr>
                <w:color w:val="auto"/>
              </w:rPr>
              <w:t xml:space="preserve"> (непосредственное наблюдение и его разновидности (наблюдение в природе, экскурсии),</w:t>
            </w:r>
          </w:p>
          <w:p w:rsidR="00393442" w:rsidRPr="00AE2A4C" w:rsidRDefault="00393442" w:rsidP="00AE2A4C">
            <w:pPr>
              <w:pStyle w:val="Default"/>
              <w:jc w:val="both"/>
              <w:rPr>
                <w:color w:val="auto"/>
              </w:rPr>
            </w:pPr>
            <w:r w:rsidRPr="00AE2A4C">
              <w:rPr>
                <w:color w:val="auto"/>
              </w:rPr>
              <w:t>опосредованное наблюдение (изобразительная наглядность, рассматривание игрушек и картин, рассказывание по игрушкам и картинам);</w:t>
            </w:r>
          </w:p>
          <w:p w:rsidR="00393442" w:rsidRPr="00AE2A4C" w:rsidRDefault="00393442" w:rsidP="00AE2A4C">
            <w:pPr>
              <w:pStyle w:val="Default"/>
              <w:jc w:val="both"/>
              <w:rPr>
                <w:color w:val="auto"/>
              </w:rPr>
            </w:pPr>
            <w:r w:rsidRPr="00AE2A4C">
              <w:rPr>
                <w:b/>
                <w:i/>
                <w:color w:val="auto"/>
                <w:u w:val="wave"/>
              </w:rPr>
              <w:t>практические</w:t>
            </w:r>
            <w:r w:rsidRPr="00AE2A4C">
              <w:rPr>
                <w:color w:val="auto"/>
              </w:rPr>
              <w:t xml:space="preserve"> (дидактические игры, игры-драматизации, инсценировки, дидактические упражнения, хороводные игры). </w:t>
            </w:r>
          </w:p>
          <w:p w:rsidR="00393442" w:rsidRPr="00AE2A4C" w:rsidRDefault="00393442" w:rsidP="00AE2A4C">
            <w:pPr>
              <w:pStyle w:val="Default"/>
              <w:jc w:val="both"/>
              <w:rPr>
                <w:color w:val="auto"/>
              </w:rPr>
            </w:pPr>
            <w:r w:rsidRPr="00AE2A4C">
              <w:rPr>
                <w:b/>
                <w:bCs/>
                <w:i/>
                <w:color w:val="auto"/>
                <w:u w:val="wave"/>
              </w:rPr>
              <w:t>Наглядные приёмы</w:t>
            </w:r>
            <w:r w:rsidRPr="00AE2A4C">
              <w:rPr>
                <w:color w:val="auto"/>
              </w:rPr>
              <w:t xml:space="preserve">- показ предметов, картин, рассматривание иллюстраций </w:t>
            </w:r>
          </w:p>
          <w:p w:rsidR="00393442" w:rsidRPr="00AE2A4C" w:rsidRDefault="00393442" w:rsidP="00AE2A4C">
            <w:pPr>
              <w:pStyle w:val="Default"/>
              <w:jc w:val="both"/>
              <w:rPr>
                <w:color w:val="auto"/>
              </w:rPr>
            </w:pPr>
            <w:r w:rsidRPr="00AE2A4C">
              <w:rPr>
                <w:b/>
                <w:bCs/>
                <w:color w:val="auto"/>
                <w:u w:val="single"/>
              </w:rPr>
              <w:t>Наглядные методы:</w:t>
            </w:r>
            <w:r w:rsidRPr="00AE2A4C">
              <w:rPr>
                <w:color w:val="auto"/>
              </w:rPr>
              <w:t xml:space="preserve">наблюдения, экскурсии, рассматривание предметов, осмотр помещений. </w:t>
            </w:r>
          </w:p>
          <w:p w:rsidR="00393442" w:rsidRPr="00AE2A4C" w:rsidRDefault="00393442" w:rsidP="00AE2A4C">
            <w:pPr>
              <w:pStyle w:val="Default"/>
              <w:jc w:val="both"/>
              <w:rPr>
                <w:color w:val="auto"/>
              </w:rPr>
            </w:pPr>
            <w:r w:rsidRPr="00AE2A4C">
              <w:rPr>
                <w:b/>
                <w:bCs/>
                <w:color w:val="auto"/>
              </w:rPr>
              <w:t xml:space="preserve">Языковая среда, </w:t>
            </w:r>
            <w:r w:rsidRPr="00AE2A4C">
              <w:rPr>
                <w:color w:val="auto"/>
              </w:rPr>
              <w:t xml:space="preserve">в которой находятся дети, тоже является средством развития речи. </w:t>
            </w:r>
          </w:p>
          <w:p w:rsidR="00393442" w:rsidRPr="00AE2A4C" w:rsidRDefault="00393442" w:rsidP="00AE2A4C">
            <w:pPr>
              <w:pStyle w:val="Default"/>
              <w:jc w:val="both"/>
              <w:rPr>
                <w:b/>
                <w:bCs/>
                <w:color w:val="auto"/>
              </w:rPr>
            </w:pPr>
            <w:r w:rsidRPr="00AE2A4C">
              <w:rPr>
                <w:b/>
                <w:bCs/>
                <w:color w:val="auto"/>
              </w:rPr>
              <w:t xml:space="preserve"> Художественная литература </w:t>
            </w:r>
            <w:r w:rsidRPr="00AE2A4C">
              <w:rPr>
                <w:color w:val="auto"/>
              </w:rPr>
              <w:t xml:space="preserve">- важнейший источник и средство развития речи, </w:t>
            </w:r>
          </w:p>
          <w:p w:rsidR="00393442" w:rsidRPr="00AE2A4C" w:rsidRDefault="00393442" w:rsidP="00AE2A4C">
            <w:pPr>
              <w:pStyle w:val="Default"/>
              <w:jc w:val="both"/>
              <w:rPr>
                <w:color w:val="auto"/>
              </w:rPr>
            </w:pPr>
            <w:r w:rsidRPr="00AE2A4C">
              <w:rPr>
                <w:b/>
                <w:bCs/>
                <w:color w:val="auto"/>
              </w:rPr>
              <w:t xml:space="preserve">Музыка, изобразительное искусство </w:t>
            </w:r>
            <w:r w:rsidRPr="00AE2A4C">
              <w:rPr>
                <w:color w:val="auto"/>
              </w:rPr>
              <w:t xml:space="preserve">- средство речевого развития детей. </w:t>
            </w:r>
          </w:p>
          <w:p w:rsidR="00393442" w:rsidRPr="00AE2A4C" w:rsidRDefault="00393442" w:rsidP="00AE2A4C">
            <w:pPr>
              <w:pStyle w:val="a4"/>
              <w:keepNext/>
              <w:ind w:left="0" w:right="-142"/>
              <w:jc w:val="both"/>
              <w:rPr>
                <w:rFonts w:ascii="Times New Roman" w:hAnsi="Times New Roman" w:cs="Times New Roman"/>
                <w:b/>
                <w:iCs/>
                <w:sz w:val="24"/>
              </w:rPr>
            </w:pPr>
            <w:r w:rsidRPr="00AE2A4C">
              <w:rPr>
                <w:rFonts w:ascii="Times New Roman" w:hAnsi="Times New Roman" w:cs="Times New Roman"/>
                <w:b/>
                <w:bCs/>
                <w:sz w:val="24"/>
              </w:rPr>
              <w:t xml:space="preserve"> Картины, иллюстрации </w:t>
            </w:r>
            <w:r w:rsidRPr="00AE2A4C">
              <w:rPr>
                <w:rFonts w:ascii="Times New Roman" w:hAnsi="Times New Roman" w:cs="Times New Roman"/>
                <w:sz w:val="24"/>
              </w:rPr>
              <w:t>- средства развития речи детей.</w:t>
            </w:r>
          </w:p>
        </w:tc>
      </w:tr>
    </w:tbl>
    <w:p w:rsidR="00393442" w:rsidRPr="00AE2A4C" w:rsidRDefault="00393442" w:rsidP="00AE2A4C">
      <w:pPr>
        <w:keepNext/>
        <w:ind w:right="-142"/>
        <w:jc w:val="both"/>
        <w:rPr>
          <w:rFonts w:ascii="Times New Roman" w:hAnsi="Times New Roman" w:cs="Times New Roman"/>
          <w:iCs/>
          <w:sz w:val="24"/>
        </w:rPr>
      </w:pPr>
    </w:p>
    <w:p w:rsidR="00393442" w:rsidRPr="00AE2A4C" w:rsidRDefault="00393442" w:rsidP="00AE2A4C">
      <w:pPr>
        <w:keepNext/>
        <w:ind w:left="567" w:right="-142" w:firstLine="567"/>
        <w:jc w:val="both"/>
        <w:rPr>
          <w:rFonts w:ascii="Times New Roman" w:hAnsi="Times New Roman" w:cs="Times New Roman"/>
          <w:b/>
          <w:bCs/>
          <w:sz w:val="24"/>
          <w:u w:val="single"/>
        </w:rPr>
      </w:pPr>
      <w:r w:rsidRPr="00AE2A4C">
        <w:rPr>
          <w:rFonts w:ascii="Times New Roman" w:hAnsi="Times New Roman" w:cs="Times New Roman"/>
          <w:b/>
          <w:bCs/>
          <w:sz w:val="24"/>
          <w:u w:val="single"/>
        </w:rPr>
        <w:t>Формы работы</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Чтение.</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Беседа</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Рассматривание</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Решение проблемных ситуаций.</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Разговор с детьми</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Игра</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Проектная деятельность</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Создание коллекций</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Интегративная деятельность</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Обсуждение.</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Рассказ.</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Инсценирование</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Ситуативный разговор с детьми</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Сочинение загадок</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Проблемная ситуация</w:t>
      </w:r>
    </w:p>
    <w:p w:rsidR="00393442" w:rsidRPr="00AE2A4C" w:rsidRDefault="00393442" w:rsidP="00AE2A4C">
      <w:pPr>
        <w:widowControl/>
        <w:numPr>
          <w:ilvl w:val="0"/>
          <w:numId w:val="70"/>
        </w:numPr>
        <w:suppressAutoHyphens w:val="0"/>
        <w:ind w:left="567" w:firstLine="567"/>
        <w:jc w:val="both"/>
        <w:rPr>
          <w:rFonts w:ascii="Times New Roman" w:hAnsi="Times New Roman" w:cs="Times New Roman"/>
          <w:sz w:val="24"/>
        </w:rPr>
      </w:pPr>
      <w:r w:rsidRPr="00AE2A4C">
        <w:rPr>
          <w:rFonts w:ascii="Times New Roman" w:hAnsi="Times New Roman" w:cs="Times New Roman"/>
          <w:sz w:val="24"/>
        </w:rPr>
        <w:t>Использование  различных видов театра</w:t>
      </w:r>
    </w:p>
    <w:p w:rsidR="00393442" w:rsidRPr="00AE2A4C" w:rsidRDefault="00393442" w:rsidP="00AE2A4C">
      <w:pPr>
        <w:pStyle w:val="a4"/>
        <w:keepNext/>
        <w:ind w:left="0" w:right="-142" w:firstLine="567"/>
        <w:jc w:val="both"/>
        <w:rPr>
          <w:rFonts w:ascii="Times New Roman" w:hAnsi="Times New Roman" w:cs="Times New Roman"/>
          <w:b/>
          <w:bCs/>
          <w:sz w:val="24"/>
        </w:rPr>
      </w:pPr>
      <w:r w:rsidRPr="00AE2A4C">
        <w:rPr>
          <w:rFonts w:ascii="Times New Roman" w:hAnsi="Times New Roman" w:cs="Times New Roman"/>
          <w:b/>
          <w:bCs/>
          <w:sz w:val="24"/>
        </w:rPr>
        <w:t>2.3. Способы и направления поддержки детской инициативы</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В образовательном процессе ребёнок и взрослые (педагоги, родители)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способами поддержки детской инициативы.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 </w:t>
      </w:r>
    </w:p>
    <w:p w:rsidR="00393442" w:rsidRPr="00AE2A4C" w:rsidRDefault="00393442" w:rsidP="00AE2A4C">
      <w:pPr>
        <w:pStyle w:val="a4"/>
        <w:keepNext/>
        <w:ind w:left="0" w:right="-142"/>
        <w:jc w:val="both"/>
        <w:rPr>
          <w:rFonts w:ascii="Times New Roman" w:hAnsi="Times New Roman" w:cs="Times New Roman"/>
          <w:b/>
          <w:iCs/>
          <w:sz w:val="24"/>
        </w:rPr>
      </w:pPr>
      <w:r w:rsidRPr="00AE2A4C">
        <w:rPr>
          <w:rFonts w:ascii="Times New Roman" w:hAnsi="Times New Roman" w:cs="Times New Roman"/>
          <w:sz w:val="24"/>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393442" w:rsidRPr="00AE2A4C" w:rsidRDefault="00393442" w:rsidP="00AE2A4C">
      <w:pPr>
        <w:widowControl/>
        <w:suppressAutoHyphens w:val="0"/>
        <w:autoSpaceDE w:val="0"/>
        <w:autoSpaceDN w:val="0"/>
        <w:adjustRightInd w:val="0"/>
        <w:jc w:val="both"/>
        <w:rPr>
          <w:rFonts w:ascii="Times New Roman" w:hAnsi="Times New Roman" w:cs="Times New Roman"/>
          <w:i/>
          <w:color w:val="000000"/>
          <w:sz w:val="24"/>
        </w:rPr>
      </w:pPr>
      <w:r w:rsidRPr="00AE2A4C">
        <w:rPr>
          <w:rFonts w:ascii="Times New Roman" w:hAnsi="Times New Roman" w:cs="Times New Roman"/>
          <w:b/>
          <w:bCs/>
          <w:i/>
          <w:color w:val="000000"/>
          <w:sz w:val="24"/>
        </w:rPr>
        <w:t xml:space="preserve">2-3 года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предоставлять детям самостоятельность во всем, что не представляет опасности для их жизни и здоровья, помогая им реализовывать собственные замыслы;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отмечать и приветствовать даже самые минимальные успехи детей;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не критиковать результаты деятельности ребенка и его самого как личность;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поддерживать интерес ребенка к тому, что он рассматривает и наблюдает в разные режимные моменты;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устанавливать простые и понятные детям нормы жизни группы, четко исполнять правила поведения всеми детьми;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проводить все режимные моменты в эмоционально положительном настроении, избегать ситуации спешки и потарапливания детей;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для поддержания инициативы в продуктивной деятельности по указанию ребенка создавать для него изображения или поделку;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содержать в доступном месте все игрушки и материалы;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поощрять занятия двигательной, игровой, изобразительной, конструктивной деятельностью, выражать одобрение любому результату труда ребенка.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 xml:space="preserve">3-4 года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создавать условия для реализации собственных планов и замыслов каждого ребенка;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рассказывать детям о реальных, а также возможных в будущем достижениях;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отмечать и публично поддерживать любые успехи детей; </w:t>
      </w:r>
    </w:p>
    <w:p w:rsidR="00393442" w:rsidRPr="00AE2A4C" w:rsidRDefault="00393442" w:rsidP="00AE2A4C">
      <w:pPr>
        <w:pStyle w:val="a4"/>
        <w:keepNext/>
        <w:ind w:left="0" w:right="-142"/>
        <w:jc w:val="both"/>
        <w:rPr>
          <w:rFonts w:ascii="Times New Roman" w:hAnsi="Times New Roman" w:cs="Times New Roman"/>
          <w:b/>
          <w:iCs/>
          <w:sz w:val="24"/>
        </w:rPr>
      </w:pPr>
      <w:r w:rsidRPr="00AE2A4C">
        <w:rPr>
          <w:rFonts w:ascii="Times New Roman" w:hAnsi="Times New Roman" w:cs="Times New Roman"/>
          <w:sz w:val="24"/>
        </w:rPr>
        <w:t>• всемерно поощрять самостоятельность детей и расширять её сферу;</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помогать ребенку найти способ реализации собственных поставленных целей;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способствовать стремлению научиться делать что-то и поддерживать радостное ощущение возрастающей умелости;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в ходе занятий и в повседневной жизни терпимо относится к затруднениям ребенка, позволять действовать ему в своем темпе;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учитывать индивидуальные особенности детей, стремиться найти подход к застенчивым, нерешительным, конфликтным, непопулярным детям;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уважать и ценить каждого ребенка независимо от его достижений, достоинств и недостатков;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всегда предоставлять детям возможность для реализации замыслов в творческой игровой и продуктивной деятельности.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 xml:space="preserve">4-5- лет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способствовать стремлению детей делать собственные умозаключения, относится к их попыткам внимательно, с уважением;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создавать условия, обеспечивающие детям возможность конструировать из различных материалов себе "дом", укрытие для сюжетных игр;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при необходимости осуждать негативный поступок ребенка с глазу на глаз, но не допускать критики его личности, его качеств;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не допускать диктата, навязывания в выборе сюжетов игр;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(приём телефона, введения второстепенного героя, объединения двух игр); </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xml:space="preserve">• привлекать детей к украшению группы к различным мероприятиям, обсуждая разные возможности и предложения; </w:t>
      </w:r>
    </w:p>
    <w:p w:rsidR="00393442" w:rsidRPr="00AE2A4C" w:rsidRDefault="00393442" w:rsidP="00AE2A4C">
      <w:pPr>
        <w:pStyle w:val="a4"/>
        <w:keepNext/>
        <w:ind w:left="0" w:right="-142"/>
        <w:jc w:val="both"/>
        <w:rPr>
          <w:rFonts w:ascii="Times New Roman" w:hAnsi="Times New Roman" w:cs="Times New Roman"/>
          <w:b/>
          <w:iCs/>
          <w:sz w:val="24"/>
        </w:rPr>
      </w:pPr>
      <w:r w:rsidRPr="00AE2A4C">
        <w:rPr>
          <w:rFonts w:ascii="Times New Roman" w:hAnsi="Times New Roman" w:cs="Times New Roman"/>
          <w:sz w:val="24"/>
        </w:rPr>
        <w:t>• побуждать детей формировать и выражать собственную эстетическую оценку воспринимаемого, не навязывая им мнение взрослого;</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привлекать детей к планированию жизни группы на день, опираться на их желание во время занятий;</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читать и рассказывать детям по их просьбе, включать музыку.</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5- 6 лет</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информационно-познавательная инициатива.</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Для поддержки детской инициативы взрослым необходимо:</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уважать индивидуальные вкусы и привычки детей;</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создавать условия для разнообразной самостоятельной творческой деятельности детей;</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при необходимости помогать детям в решении проблем организации игры;</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привлекать детей к планированию жизни группы на день и на более отдаленную перспективу. Обсуждать совместные проекты;</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создавать условия и выделять время для самостоятельной творческой, познавательной деятельности детей по интересам.</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sz w:val="24"/>
        </w:rPr>
        <w:t>6</w:t>
      </w:r>
      <w:r w:rsidRPr="00AE2A4C">
        <w:rPr>
          <w:rFonts w:ascii="Times New Roman" w:hAnsi="Times New Roman" w:cs="Times New Roman"/>
          <w:b/>
          <w:bCs/>
          <w:sz w:val="24"/>
        </w:rPr>
        <w:t>- 8 лет</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создавать ситуации, позволяющие ребенку реализовать свою компетентность, обретая уважение и признание взрослых и сверстников;</w:t>
      </w:r>
    </w:p>
    <w:p w:rsidR="00393442" w:rsidRPr="00AE2A4C" w:rsidRDefault="00393442" w:rsidP="00AE2A4C">
      <w:pPr>
        <w:pStyle w:val="a4"/>
        <w:keepNext/>
        <w:ind w:left="0" w:right="-142"/>
        <w:jc w:val="both"/>
        <w:rPr>
          <w:rFonts w:ascii="Times New Roman" w:hAnsi="Times New Roman" w:cs="Times New Roman"/>
          <w:sz w:val="24"/>
        </w:rPr>
      </w:pPr>
      <w:r w:rsidRPr="00AE2A4C">
        <w:rPr>
          <w:rFonts w:ascii="Times New Roman" w:hAnsi="Times New Roman" w:cs="Times New Roman"/>
          <w:sz w:val="24"/>
        </w:rPr>
        <w:t>• обращаться к детям, с просьбой продемонстрировать свои достижения и научить его добиваться таких же результатов сверстников;</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поддерживать чувство гордости за свой труд и удовлетворение его результатами;</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при необходимости помогать детям решать проблемы при организации игры;</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проводить планирование жизни группы на день, неделю, месяц с учетом интересов детей, стараться реализовывать их пожелания и предложения;</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 презентовать продукты детского творчества другим детям, родителям, педагогам (концерты, выставки и др.)</w:t>
      </w: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2.4. Особенности взаимодействия педагогического коллектива с семьями воспи</w:t>
      </w:r>
      <w:r w:rsidR="00E51A3C" w:rsidRPr="00AE2A4C">
        <w:rPr>
          <w:rFonts w:ascii="Times New Roman" w:hAnsi="Times New Roman" w:cs="Times New Roman"/>
          <w:b/>
          <w:bCs/>
          <w:sz w:val="24"/>
        </w:rPr>
        <w:t>танников</w:t>
      </w:r>
    </w:p>
    <w:p w:rsidR="00393442" w:rsidRPr="00570270" w:rsidRDefault="00393442" w:rsidP="00AE2A4C">
      <w:pPr>
        <w:pStyle w:val="Style11"/>
        <w:keepNext/>
        <w:spacing w:line="240" w:lineRule="auto"/>
        <w:ind w:left="567" w:right="-142" w:firstLine="426"/>
        <w:rPr>
          <w:rFonts w:ascii="Times New Roman" w:hAnsi="Times New Roman" w:cs="Times New Roman"/>
        </w:rPr>
      </w:pPr>
    </w:p>
    <w:p w:rsidR="00DE28A0" w:rsidRPr="00570270" w:rsidRDefault="00DE28A0" w:rsidP="00570270">
      <w:pPr>
        <w:widowControl/>
        <w:suppressAutoHyphens w:val="0"/>
        <w:autoSpaceDE w:val="0"/>
        <w:autoSpaceDN w:val="0"/>
        <w:adjustRightInd w:val="0"/>
        <w:jc w:val="both"/>
        <w:rPr>
          <w:rFonts w:ascii="Times New Roman" w:hAnsi="Times New Roman" w:cs="Times New Roman"/>
          <w:b/>
          <w:bCs/>
          <w:sz w:val="24"/>
        </w:rPr>
      </w:pPr>
      <w:r w:rsidRPr="00570270">
        <w:rPr>
          <w:rFonts w:ascii="Times New Roman" w:hAnsi="Times New Roman" w:cs="Times New Roman"/>
          <w:b/>
          <w:bCs/>
          <w:sz w:val="24"/>
        </w:rPr>
        <w:t>ВЗАИМОДЕЙСТВИЕ С РОДИТЕЛЯМИ ВОСПИТАННИКОВ РАЗНОВОЗРАСТНОЙ ГРУППЫ</w:t>
      </w:r>
    </w:p>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В разновозрастной группе родители принимают активное участие в жизни группы, педагоги используются различные способы  вовлечения родителей в воспитательный и образовательный процесс:</w:t>
      </w:r>
    </w:p>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-педагогические беседы с родителями;</w:t>
      </w:r>
    </w:p>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-тематические консультации;</w:t>
      </w:r>
    </w:p>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-наглядная пропаганда;</w:t>
      </w:r>
    </w:p>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-родительские собрания;</w:t>
      </w:r>
    </w:p>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-анкетирование;</w:t>
      </w:r>
    </w:p>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-консультации;</w:t>
      </w:r>
    </w:p>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-проекты;</w:t>
      </w:r>
    </w:p>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-телефонные звонки;</w:t>
      </w:r>
    </w:p>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sz w:val="24"/>
        </w:rPr>
        <w:t>-совместное проведение праздников</w:t>
      </w:r>
    </w:p>
    <w:p w:rsidR="00DE28A0" w:rsidRPr="00AE2A4C" w:rsidRDefault="00DE28A0" w:rsidP="00AE2A4C">
      <w:pPr>
        <w:pStyle w:val="Default"/>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8"/>
        <w:gridCol w:w="8313"/>
      </w:tblGrid>
      <w:tr w:rsidR="00DE28A0" w:rsidRPr="00AE2A4C" w:rsidTr="009E733E">
        <w:tc>
          <w:tcPr>
            <w:tcW w:w="2108" w:type="dxa"/>
          </w:tcPr>
          <w:p w:rsidR="00DE28A0" w:rsidRPr="00AE2A4C" w:rsidRDefault="00DE28A0" w:rsidP="00AE2A4C">
            <w:pPr>
              <w:widowControl/>
              <w:suppressAutoHyphens w:val="0"/>
              <w:jc w:val="both"/>
              <w:textAlignment w:val="baseline"/>
              <w:rPr>
                <w:rFonts w:ascii="Times New Roman" w:hAnsi="Times New Roman" w:cs="Times New Roman"/>
                <w:sz w:val="24"/>
              </w:rPr>
            </w:pPr>
            <w:r w:rsidRPr="00AE2A4C">
              <w:rPr>
                <w:rFonts w:ascii="Times New Roman" w:hAnsi="Times New Roman" w:cs="Times New Roman"/>
                <w:sz w:val="24"/>
              </w:rPr>
              <w:t>Участие родителей в жизни ДОУ</w:t>
            </w:r>
          </w:p>
        </w:tc>
        <w:tc>
          <w:tcPr>
            <w:tcW w:w="8313" w:type="dxa"/>
          </w:tcPr>
          <w:p w:rsidR="00DE28A0" w:rsidRPr="00AE2A4C" w:rsidRDefault="00DE28A0" w:rsidP="00AE2A4C">
            <w:pPr>
              <w:widowControl/>
              <w:suppressAutoHyphens w:val="0"/>
              <w:jc w:val="both"/>
              <w:textAlignment w:val="baseline"/>
              <w:rPr>
                <w:rFonts w:ascii="Times New Roman" w:hAnsi="Times New Roman" w:cs="Times New Roman"/>
                <w:sz w:val="24"/>
              </w:rPr>
            </w:pPr>
            <w:r w:rsidRPr="00AE2A4C">
              <w:rPr>
                <w:rFonts w:ascii="Times New Roman" w:hAnsi="Times New Roman" w:cs="Times New Roman"/>
                <w:sz w:val="24"/>
              </w:rPr>
              <w:t xml:space="preserve">                                         Формы участия</w:t>
            </w:r>
          </w:p>
        </w:tc>
      </w:tr>
      <w:tr w:rsidR="00DE28A0" w:rsidRPr="00AE2A4C" w:rsidTr="009E733E">
        <w:tc>
          <w:tcPr>
            <w:tcW w:w="2108" w:type="dxa"/>
          </w:tcPr>
          <w:p w:rsidR="00DE28A0" w:rsidRPr="00AE2A4C" w:rsidRDefault="00DE28A0" w:rsidP="00AE2A4C">
            <w:pPr>
              <w:widowControl/>
              <w:suppressAutoHyphens w:val="0"/>
              <w:jc w:val="both"/>
              <w:textAlignment w:val="baseline"/>
              <w:rPr>
                <w:rFonts w:ascii="Times New Roman" w:hAnsi="Times New Roman" w:cs="Times New Roman"/>
                <w:sz w:val="24"/>
              </w:rPr>
            </w:pPr>
            <w:r w:rsidRPr="00AE2A4C">
              <w:rPr>
                <w:rFonts w:ascii="Times New Roman" w:hAnsi="Times New Roman" w:cs="Times New Roman"/>
                <w:sz w:val="24"/>
              </w:rPr>
              <w:t>Знакомство  с семьёй</w:t>
            </w:r>
          </w:p>
        </w:tc>
        <w:tc>
          <w:tcPr>
            <w:tcW w:w="8313" w:type="dxa"/>
          </w:tcPr>
          <w:p w:rsidR="00DE28A0" w:rsidRPr="00AE2A4C" w:rsidRDefault="00DE28A0" w:rsidP="00AE2A4C">
            <w:pPr>
              <w:widowControl/>
              <w:suppressAutoHyphens w:val="0"/>
              <w:jc w:val="both"/>
              <w:textAlignment w:val="baseline"/>
              <w:rPr>
                <w:rFonts w:ascii="Times New Roman" w:hAnsi="Times New Roman" w:cs="Times New Roman"/>
                <w:sz w:val="24"/>
              </w:rPr>
            </w:pPr>
            <w:r w:rsidRPr="00AE2A4C">
              <w:rPr>
                <w:rFonts w:ascii="Times New Roman" w:hAnsi="Times New Roman" w:cs="Times New Roman"/>
                <w:sz w:val="24"/>
              </w:rPr>
              <w:t>-встречи-знакомства;</w:t>
            </w:r>
          </w:p>
          <w:p w:rsidR="00DE28A0" w:rsidRPr="00AE2A4C" w:rsidRDefault="00DE28A0" w:rsidP="00AE2A4C">
            <w:pPr>
              <w:widowControl/>
              <w:suppressAutoHyphens w:val="0"/>
              <w:jc w:val="both"/>
              <w:textAlignment w:val="baseline"/>
              <w:rPr>
                <w:rFonts w:ascii="Times New Roman" w:hAnsi="Times New Roman" w:cs="Times New Roman"/>
                <w:sz w:val="24"/>
              </w:rPr>
            </w:pPr>
            <w:r w:rsidRPr="00AE2A4C">
              <w:rPr>
                <w:rFonts w:ascii="Times New Roman" w:hAnsi="Times New Roman" w:cs="Times New Roman"/>
                <w:sz w:val="24"/>
              </w:rPr>
              <w:t>- анкетирование семей;</w:t>
            </w:r>
          </w:p>
          <w:p w:rsidR="00DE28A0" w:rsidRPr="00AE2A4C" w:rsidRDefault="00DE28A0" w:rsidP="00AE2A4C">
            <w:pPr>
              <w:widowControl/>
              <w:suppressAutoHyphens w:val="0"/>
              <w:jc w:val="both"/>
              <w:textAlignment w:val="baseline"/>
              <w:rPr>
                <w:rFonts w:ascii="Times New Roman" w:hAnsi="Times New Roman" w:cs="Times New Roman"/>
                <w:sz w:val="24"/>
              </w:rPr>
            </w:pPr>
            <w:r w:rsidRPr="00AE2A4C">
              <w:rPr>
                <w:rFonts w:ascii="Times New Roman" w:hAnsi="Times New Roman" w:cs="Times New Roman"/>
                <w:sz w:val="24"/>
              </w:rPr>
              <w:t>- родительская почта</w:t>
            </w:r>
          </w:p>
        </w:tc>
      </w:tr>
      <w:tr w:rsidR="00DE28A0" w:rsidRPr="00AE2A4C" w:rsidTr="009E733E">
        <w:tc>
          <w:tcPr>
            <w:tcW w:w="2108" w:type="dxa"/>
          </w:tcPr>
          <w:p w:rsidR="00DE28A0" w:rsidRPr="00AE2A4C" w:rsidRDefault="00DE28A0" w:rsidP="00AE2A4C">
            <w:pPr>
              <w:widowControl/>
              <w:suppressAutoHyphens w:val="0"/>
              <w:jc w:val="both"/>
              <w:textAlignment w:val="baseline"/>
              <w:rPr>
                <w:rFonts w:ascii="Times New Roman" w:hAnsi="Times New Roman" w:cs="Times New Roman"/>
                <w:sz w:val="24"/>
              </w:rPr>
            </w:pPr>
            <w:r w:rsidRPr="00AE2A4C">
              <w:rPr>
                <w:rFonts w:ascii="Times New Roman" w:hAnsi="Times New Roman" w:cs="Times New Roman"/>
                <w:sz w:val="24"/>
              </w:rPr>
              <w:t>Информирование родителей о ходе образовательной деятельности</w:t>
            </w:r>
          </w:p>
        </w:tc>
        <w:tc>
          <w:tcPr>
            <w:tcW w:w="8313" w:type="dxa"/>
          </w:tcPr>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дни открытых дверей;</w:t>
            </w:r>
          </w:p>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индивидуальные и групповые консультации;</w:t>
            </w:r>
          </w:p>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родительские собрания;</w:t>
            </w:r>
          </w:p>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оформление информационных стендов;</w:t>
            </w:r>
          </w:p>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организация выставок детского творчества;</w:t>
            </w:r>
          </w:p>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участие родителей в детских праздниках;</w:t>
            </w:r>
          </w:p>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памятки, консультации;</w:t>
            </w:r>
          </w:p>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официальный сайт дошкольного учреждения;</w:t>
            </w:r>
          </w:p>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r w:rsidRPr="00AE2A4C">
              <w:rPr>
                <w:rFonts w:ascii="Times New Roman" w:hAnsi="Times New Roman" w:cs="Times New Roman"/>
                <w:color w:val="000000"/>
                <w:sz w:val="24"/>
              </w:rPr>
              <w:t>- родительская гостиная;</w:t>
            </w:r>
          </w:p>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pPr>
          </w:p>
        </w:tc>
      </w:tr>
      <w:tr w:rsidR="00DE28A0" w:rsidRPr="00AE2A4C" w:rsidTr="009E733E">
        <w:tc>
          <w:tcPr>
            <w:tcW w:w="2108" w:type="dxa"/>
          </w:tcPr>
          <w:p w:rsidR="00DE28A0" w:rsidRPr="00AE2A4C" w:rsidRDefault="00DE28A0" w:rsidP="00AE2A4C">
            <w:pPr>
              <w:widowControl/>
              <w:suppressAutoHyphens w:val="0"/>
              <w:jc w:val="both"/>
              <w:textAlignment w:val="baseline"/>
              <w:rPr>
                <w:rFonts w:ascii="Times New Roman" w:hAnsi="Times New Roman" w:cs="Times New Roman"/>
                <w:sz w:val="24"/>
              </w:rPr>
            </w:pPr>
            <w:r w:rsidRPr="00AE2A4C">
              <w:rPr>
                <w:rFonts w:ascii="Times New Roman" w:hAnsi="Times New Roman" w:cs="Times New Roman"/>
                <w:sz w:val="24"/>
              </w:rPr>
              <w:t>Образование родителей</w:t>
            </w:r>
          </w:p>
        </w:tc>
        <w:tc>
          <w:tcPr>
            <w:tcW w:w="8313" w:type="dxa"/>
          </w:tcPr>
          <w:p w:rsidR="00DE28A0" w:rsidRPr="00AE2A4C" w:rsidRDefault="00DE28A0" w:rsidP="00AE2A4C">
            <w:pPr>
              <w:widowControl/>
              <w:suppressAutoHyphens w:val="0"/>
              <w:jc w:val="both"/>
              <w:textAlignment w:val="baseline"/>
              <w:rPr>
                <w:rFonts w:ascii="Times New Roman" w:hAnsi="Times New Roman" w:cs="Times New Roman"/>
                <w:sz w:val="24"/>
              </w:rPr>
            </w:pPr>
            <w:r w:rsidRPr="00AE2A4C">
              <w:rPr>
                <w:rFonts w:ascii="Times New Roman" w:hAnsi="Times New Roman" w:cs="Times New Roman"/>
                <w:sz w:val="24"/>
              </w:rPr>
              <w:t>-индивидуальные консультации;</w:t>
            </w:r>
          </w:p>
          <w:p w:rsidR="00DE28A0" w:rsidRPr="00AE2A4C" w:rsidRDefault="00DE28A0" w:rsidP="00AE2A4C">
            <w:pPr>
              <w:widowControl/>
              <w:suppressAutoHyphens w:val="0"/>
              <w:jc w:val="both"/>
              <w:textAlignment w:val="baseline"/>
              <w:rPr>
                <w:rFonts w:ascii="Times New Roman" w:hAnsi="Times New Roman" w:cs="Times New Roman"/>
                <w:sz w:val="24"/>
              </w:rPr>
            </w:pPr>
            <w:r w:rsidRPr="00AE2A4C">
              <w:rPr>
                <w:rFonts w:ascii="Times New Roman" w:hAnsi="Times New Roman" w:cs="Times New Roman"/>
                <w:sz w:val="24"/>
              </w:rPr>
              <w:t>-проведение мастер –классов, тренингов;</w:t>
            </w:r>
          </w:p>
        </w:tc>
      </w:tr>
      <w:tr w:rsidR="00DE28A0" w:rsidRPr="00AE2A4C" w:rsidTr="009E733E">
        <w:tc>
          <w:tcPr>
            <w:tcW w:w="2108" w:type="dxa"/>
          </w:tcPr>
          <w:p w:rsidR="00DE28A0" w:rsidRPr="00AE2A4C" w:rsidRDefault="00DE28A0" w:rsidP="00AE2A4C">
            <w:pPr>
              <w:widowControl/>
              <w:suppressAutoHyphens w:val="0"/>
              <w:jc w:val="both"/>
              <w:textAlignment w:val="baseline"/>
              <w:rPr>
                <w:rFonts w:ascii="Times New Roman" w:hAnsi="Times New Roman" w:cs="Times New Roman"/>
                <w:sz w:val="24"/>
              </w:rPr>
            </w:pPr>
            <w:r w:rsidRPr="00AE2A4C">
              <w:rPr>
                <w:rFonts w:ascii="Times New Roman" w:hAnsi="Times New Roman" w:cs="Times New Roman"/>
                <w:sz w:val="24"/>
              </w:rPr>
              <w:t>Совместная деятельность</w:t>
            </w:r>
          </w:p>
        </w:tc>
        <w:tc>
          <w:tcPr>
            <w:tcW w:w="8313" w:type="dxa"/>
          </w:tcPr>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p>
          <w:p w:rsidR="00DE28A0" w:rsidRPr="00AE2A4C" w:rsidRDefault="00DE28A0" w:rsidP="00AE2A4C">
            <w:pPr>
              <w:widowControl/>
              <w:suppressAutoHyphens w:val="0"/>
              <w:jc w:val="both"/>
              <w:textAlignment w:val="baseline"/>
              <w:rPr>
                <w:rFonts w:ascii="Times New Roman" w:hAnsi="Times New Roman" w:cs="Times New Roman"/>
                <w:sz w:val="24"/>
              </w:rPr>
            </w:pPr>
            <w:r w:rsidRPr="00AE2A4C">
              <w:rPr>
                <w:rFonts w:ascii="Times New Roman" w:hAnsi="Times New Roman" w:cs="Times New Roman"/>
                <w:color w:val="000000"/>
                <w:sz w:val="24"/>
              </w:rPr>
              <w:t>привлечение родителей к организации гостиных, конкурсов, семейных праздников, дней здоровья, прогулок, экскурсий, к участию в детско-исследовательской и проектной деятельности, участию в субботниках по благоустройству территории.</w:t>
            </w:r>
          </w:p>
        </w:tc>
      </w:tr>
    </w:tbl>
    <w:p w:rsidR="00DE28A0" w:rsidRPr="00AE2A4C" w:rsidRDefault="00DE28A0" w:rsidP="00AE2A4C">
      <w:pPr>
        <w:pStyle w:val="Default"/>
        <w:jc w:val="both"/>
        <w:rPr>
          <w:color w:val="auto"/>
        </w:rPr>
      </w:pPr>
    </w:p>
    <w:p w:rsidR="00DE28A0" w:rsidRPr="00AE2A4C" w:rsidRDefault="00DE28A0" w:rsidP="00AE2A4C">
      <w:pPr>
        <w:pStyle w:val="Default"/>
        <w:jc w:val="both"/>
        <w:rPr>
          <w:color w:val="auto"/>
        </w:rPr>
      </w:pPr>
    </w:p>
    <w:p w:rsidR="00DE28A0" w:rsidRPr="00AE2A4C" w:rsidRDefault="00DE28A0" w:rsidP="00AE2A4C">
      <w:pPr>
        <w:pStyle w:val="Default"/>
        <w:jc w:val="both"/>
        <w:rPr>
          <w:color w:val="auto"/>
        </w:rPr>
      </w:pPr>
    </w:p>
    <w:p w:rsidR="00DE28A0" w:rsidRPr="00AE2A4C" w:rsidRDefault="00DE28A0" w:rsidP="00AE2A4C">
      <w:pPr>
        <w:pStyle w:val="Default"/>
        <w:jc w:val="both"/>
        <w:rPr>
          <w:color w:val="auto"/>
        </w:rPr>
      </w:pPr>
      <w:r w:rsidRPr="00AE2A4C">
        <w:rPr>
          <w:color w:val="auto"/>
        </w:rPr>
        <w:t xml:space="preserve">Кроме основных форм работы, осуществляется </w:t>
      </w:r>
      <w:r w:rsidRPr="00AE2A4C">
        <w:rPr>
          <w:b/>
          <w:bCs/>
          <w:color w:val="auto"/>
        </w:rPr>
        <w:t xml:space="preserve">постоянное взаимодействие родителей и сотрудников детского сада </w:t>
      </w:r>
      <w:r w:rsidRPr="00AE2A4C">
        <w:rPr>
          <w:color w:val="auto"/>
        </w:rPr>
        <w:t>в процессе:</w:t>
      </w:r>
    </w:p>
    <w:p w:rsidR="00DE28A0" w:rsidRPr="00AE2A4C" w:rsidRDefault="00DE28A0" w:rsidP="00AE2A4C">
      <w:pPr>
        <w:pStyle w:val="Default"/>
        <w:jc w:val="both"/>
        <w:rPr>
          <w:color w:val="auto"/>
        </w:rPr>
      </w:pPr>
      <w:r w:rsidRPr="00AE2A4C">
        <w:rPr>
          <w:color w:val="auto"/>
        </w:rPr>
        <w:t>• ежедневных непосредственных контактов, когда родители приводят и забирают ребенка;</w:t>
      </w:r>
    </w:p>
    <w:p w:rsidR="00DE28A0" w:rsidRPr="00AE2A4C" w:rsidRDefault="00DE28A0" w:rsidP="00AE2A4C">
      <w:pPr>
        <w:pStyle w:val="Default"/>
        <w:jc w:val="both"/>
        <w:rPr>
          <w:color w:val="auto"/>
        </w:rPr>
      </w:pPr>
      <w:r w:rsidRPr="00AE2A4C">
        <w:rPr>
          <w:color w:val="auto"/>
        </w:rPr>
        <w:t>• ознакомления родителей с информацией, подготовленной специалистами и воспитателями о детях;</w:t>
      </w:r>
    </w:p>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sectPr w:rsidR="00DE28A0" w:rsidRPr="00AE2A4C" w:rsidSect="00DE28A0">
          <w:footerReference w:type="default" r:id="rId8"/>
          <w:pgSz w:w="11906" w:h="16838"/>
          <w:pgMar w:top="1418" w:right="566" w:bottom="1102" w:left="1134" w:header="709" w:footer="709" w:gutter="0"/>
          <w:cols w:space="708"/>
          <w:docGrid w:linePitch="360"/>
        </w:sectPr>
      </w:pPr>
      <w:r w:rsidRPr="00AE2A4C">
        <w:rPr>
          <w:rFonts w:ascii="Times New Roman" w:hAnsi="Times New Roman" w:cs="Times New Roman"/>
          <w:sz w:val="24"/>
        </w:rPr>
        <w:t>• 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w:t>
      </w:r>
    </w:p>
    <w:p w:rsidR="00393442" w:rsidRPr="00AE2A4C" w:rsidRDefault="00393442" w:rsidP="00AE2A4C">
      <w:pPr>
        <w:pStyle w:val="a4"/>
        <w:keepNext/>
        <w:ind w:left="0" w:right="-142"/>
        <w:jc w:val="both"/>
        <w:rPr>
          <w:rFonts w:ascii="Times New Roman" w:hAnsi="Times New Roman" w:cs="Times New Roman"/>
          <w:sz w:val="24"/>
        </w:rPr>
      </w:pPr>
    </w:p>
    <w:p w:rsidR="00393442" w:rsidRPr="00AE2A4C" w:rsidRDefault="00393442" w:rsidP="00AE2A4C">
      <w:pPr>
        <w:pStyle w:val="a4"/>
        <w:keepNext/>
        <w:ind w:left="0" w:right="-142" w:firstLine="567"/>
        <w:jc w:val="both"/>
        <w:rPr>
          <w:rFonts w:ascii="Times New Roman" w:hAnsi="Times New Roman" w:cs="Times New Roman"/>
          <w:b/>
          <w:iCs/>
          <w:sz w:val="24"/>
        </w:rPr>
      </w:pPr>
      <w:r w:rsidRPr="00AE2A4C">
        <w:rPr>
          <w:rFonts w:ascii="Times New Roman" w:hAnsi="Times New Roman" w:cs="Times New Roman"/>
          <w:b/>
          <w:iCs/>
          <w:sz w:val="24"/>
          <w:lang w:val="en-US"/>
        </w:rPr>
        <w:t>III</w:t>
      </w:r>
      <w:r w:rsidRPr="00AE2A4C">
        <w:rPr>
          <w:rFonts w:ascii="Times New Roman" w:hAnsi="Times New Roman" w:cs="Times New Roman"/>
          <w:b/>
          <w:iCs/>
          <w:sz w:val="24"/>
        </w:rPr>
        <w:t>. Организационный раздел.</w:t>
      </w:r>
    </w:p>
    <w:p w:rsidR="00393442" w:rsidRPr="00AE2A4C" w:rsidRDefault="00393442" w:rsidP="00AE2A4C">
      <w:pPr>
        <w:keepNext/>
        <w:ind w:right="-142" w:firstLine="426"/>
        <w:jc w:val="both"/>
        <w:rPr>
          <w:rFonts w:ascii="Times New Roman" w:hAnsi="Times New Roman" w:cs="Times New Roman"/>
          <w:iCs/>
          <w:sz w:val="24"/>
        </w:rPr>
      </w:pPr>
      <w:r w:rsidRPr="00AE2A4C">
        <w:rPr>
          <w:rFonts w:ascii="Times New Roman" w:hAnsi="Times New Roman" w:cs="Times New Roman"/>
          <w:b/>
          <w:bCs/>
          <w:sz w:val="24"/>
        </w:rPr>
        <w:t>3.1. Обеспеченность методическими материалами и средствами обучения и воспитания</w:t>
      </w:r>
    </w:p>
    <w:p w:rsidR="00393442" w:rsidRPr="00AE2A4C" w:rsidRDefault="00393442" w:rsidP="00AE2A4C">
      <w:pPr>
        <w:jc w:val="both"/>
        <w:rPr>
          <w:rFonts w:ascii="Times New Roman" w:hAnsi="Times New Roman" w:cs="Times New Roman"/>
          <w:b/>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993"/>
        <w:gridCol w:w="11907"/>
      </w:tblGrid>
      <w:tr w:rsidR="00393442" w:rsidRPr="00AE2A4C" w:rsidTr="00570270">
        <w:tc>
          <w:tcPr>
            <w:tcW w:w="675" w:type="dxa"/>
            <w:vMerge w:val="restart"/>
            <w:textDirection w:val="btLr"/>
          </w:tcPr>
          <w:p w:rsidR="00393442" w:rsidRPr="00AE2A4C" w:rsidRDefault="00393442" w:rsidP="00AE2A4C">
            <w:pPr>
              <w:ind w:left="113" w:right="113"/>
              <w:jc w:val="both"/>
              <w:rPr>
                <w:rFonts w:ascii="Times New Roman" w:hAnsi="Times New Roman" w:cs="Times New Roman"/>
                <w:sz w:val="24"/>
              </w:rPr>
            </w:pPr>
            <w:r w:rsidRPr="00AE2A4C">
              <w:rPr>
                <w:rFonts w:ascii="Times New Roman" w:hAnsi="Times New Roman" w:cs="Times New Roman"/>
                <w:sz w:val="24"/>
              </w:rPr>
              <w:t>РЕЧЕВОЕ РАЗВИТИЕ</w:t>
            </w:r>
          </w:p>
        </w:tc>
        <w:tc>
          <w:tcPr>
            <w:tcW w:w="993" w:type="dxa"/>
          </w:tcPr>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 xml:space="preserve">Развитие </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речи</w:t>
            </w:r>
          </w:p>
          <w:p w:rsidR="00393442" w:rsidRPr="00AE2A4C" w:rsidRDefault="00393442" w:rsidP="00AE2A4C">
            <w:pPr>
              <w:jc w:val="both"/>
              <w:rPr>
                <w:rFonts w:ascii="Times New Roman" w:hAnsi="Times New Roman" w:cs="Times New Roman"/>
                <w:sz w:val="24"/>
              </w:rPr>
            </w:pPr>
          </w:p>
        </w:tc>
        <w:tc>
          <w:tcPr>
            <w:tcW w:w="11907" w:type="dxa"/>
          </w:tcPr>
          <w:p w:rsidR="00393442" w:rsidRPr="00AE2A4C" w:rsidRDefault="00393442" w:rsidP="00AE2A4C">
            <w:pPr>
              <w:autoSpaceDE w:val="0"/>
              <w:autoSpaceDN w:val="0"/>
              <w:jc w:val="both"/>
              <w:rPr>
                <w:rFonts w:ascii="Times New Roman" w:hAnsi="Times New Roman" w:cs="Times New Roman"/>
                <w:b/>
                <w:bCs/>
                <w:i/>
                <w:iCs/>
                <w:color w:val="000000"/>
                <w:sz w:val="24"/>
                <w:u w:val="single"/>
              </w:rPr>
            </w:pPr>
            <w:r w:rsidRPr="00AE2A4C">
              <w:rPr>
                <w:rFonts w:ascii="Times New Roman" w:hAnsi="Times New Roman" w:cs="Times New Roman"/>
                <w:b/>
                <w:bCs/>
                <w:color w:val="000000"/>
                <w:sz w:val="24"/>
                <w:u w:val="single"/>
              </w:rPr>
              <w:t>Методические пособия</w:t>
            </w:r>
            <w:r w:rsidRPr="00AE2A4C">
              <w:rPr>
                <w:rFonts w:ascii="Times New Roman" w:hAnsi="Times New Roman" w:cs="Times New Roman"/>
                <w:b/>
                <w:bCs/>
                <w:i/>
                <w:iCs/>
                <w:color w:val="000000"/>
                <w:sz w:val="24"/>
                <w:u w:val="single"/>
              </w:rPr>
              <w:t>:</w:t>
            </w:r>
          </w:p>
          <w:p w:rsidR="00393442" w:rsidRPr="00AE2A4C" w:rsidRDefault="00393442" w:rsidP="00AE2A4C">
            <w:pPr>
              <w:tabs>
                <w:tab w:val="num" w:pos="1237"/>
              </w:tabs>
              <w:autoSpaceDE w:val="0"/>
              <w:autoSpaceDN w:val="0"/>
              <w:jc w:val="both"/>
              <w:rPr>
                <w:rFonts w:ascii="Times New Roman" w:hAnsi="Times New Roman" w:cs="Times New Roman"/>
                <w:color w:val="000000"/>
                <w:spacing w:val="20"/>
                <w:sz w:val="24"/>
              </w:rPr>
            </w:pPr>
            <w:r w:rsidRPr="00AE2A4C">
              <w:rPr>
                <w:rFonts w:ascii="Times New Roman" w:hAnsi="Times New Roman" w:cs="Times New Roman"/>
                <w:i/>
                <w:sz w:val="24"/>
              </w:rPr>
              <w:t xml:space="preserve">1. Гербова В.В. </w:t>
            </w:r>
            <w:r w:rsidRPr="00AE2A4C">
              <w:rPr>
                <w:rFonts w:ascii="Times New Roman" w:hAnsi="Times New Roman" w:cs="Times New Roman"/>
                <w:sz w:val="24"/>
              </w:rPr>
              <w:t>Развитие речи в детском саду: Старшая группа. – М.: МОЗАИКА-СИНТЕЗ, 2014. -  144 с.</w:t>
            </w:r>
          </w:p>
          <w:p w:rsidR="00393442" w:rsidRPr="00AE2A4C" w:rsidRDefault="00393442" w:rsidP="00AE2A4C">
            <w:pPr>
              <w:widowControl/>
              <w:suppressAutoHyphens w:val="0"/>
              <w:autoSpaceDE w:val="0"/>
              <w:autoSpaceDN w:val="0"/>
              <w:jc w:val="both"/>
              <w:rPr>
                <w:rFonts w:ascii="Times New Roman" w:hAnsi="Times New Roman" w:cs="Times New Roman"/>
                <w:color w:val="000000"/>
                <w:sz w:val="24"/>
              </w:rPr>
            </w:pPr>
            <w:r w:rsidRPr="00AE2A4C">
              <w:rPr>
                <w:rFonts w:ascii="Times New Roman" w:hAnsi="Times New Roman" w:cs="Times New Roman"/>
                <w:color w:val="000000"/>
                <w:sz w:val="24"/>
              </w:rPr>
              <w:t>2. А.В.Аджи «Конспекты интегрированных занятий в средней группе детского сада» Развитие речи, Обучение грамоте, Ознакомление с художественной  литературой» ТЦ «Учитель»</w:t>
            </w:r>
          </w:p>
          <w:p w:rsidR="00393442" w:rsidRPr="00AE2A4C" w:rsidRDefault="00393442" w:rsidP="00AE2A4C">
            <w:pPr>
              <w:widowControl/>
              <w:suppressAutoHyphens w:val="0"/>
              <w:autoSpaceDE w:val="0"/>
              <w:autoSpaceDN w:val="0"/>
              <w:jc w:val="both"/>
              <w:rPr>
                <w:rFonts w:ascii="Times New Roman" w:hAnsi="Times New Roman" w:cs="Times New Roman"/>
                <w:color w:val="000000"/>
                <w:sz w:val="24"/>
              </w:rPr>
            </w:pPr>
            <w:r w:rsidRPr="00AE2A4C">
              <w:rPr>
                <w:rFonts w:ascii="Times New Roman" w:hAnsi="Times New Roman" w:cs="Times New Roman"/>
                <w:color w:val="000000"/>
                <w:sz w:val="24"/>
              </w:rPr>
              <w:t>3. Н.Г.Комратова «Учимся  говорить правильно» ТЦ Москва, 2004</w:t>
            </w:r>
          </w:p>
          <w:p w:rsidR="00393442" w:rsidRPr="00AE2A4C" w:rsidRDefault="00393442" w:rsidP="00AE2A4C">
            <w:pPr>
              <w:widowControl/>
              <w:suppressAutoHyphens w:val="0"/>
              <w:autoSpaceDE w:val="0"/>
              <w:autoSpaceDN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jc w:val="both"/>
              <w:rPr>
                <w:rFonts w:ascii="Times New Roman" w:hAnsi="Times New Roman" w:cs="Times New Roman"/>
                <w:b/>
                <w:bCs/>
                <w:color w:val="000000"/>
                <w:sz w:val="24"/>
                <w:u w:val="single"/>
              </w:rPr>
            </w:pPr>
            <w:r w:rsidRPr="00AE2A4C">
              <w:rPr>
                <w:rFonts w:ascii="Times New Roman" w:hAnsi="Times New Roman" w:cs="Times New Roman"/>
                <w:b/>
                <w:bCs/>
                <w:color w:val="000000"/>
                <w:sz w:val="24"/>
                <w:u w:val="single"/>
              </w:rPr>
              <w:t>Наглядно-дидактические пособия</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1.О.Е.Громова «Стимульный материал для развития речи детей раннего возраста», ТЦ «Сфера»</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 xml:space="preserve">     2.Н.В.Нищева  «Играй-ка» восемь игр для развития речи дошкольников Издательство «Детство-Пресс»</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 xml:space="preserve">   3. Рассказы по картинкам «Мой дом», «Наш дом», «В деревне»;</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 xml:space="preserve">       4.М.Г.Борисенко, Н.А.Лукина«Грамматика в играх и картинках: «Перелётные зимующие птицы», «Овощи», «Животные наших лесов»;</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 xml:space="preserve">     5. М.Г.Борисенко, Н.А.Лукина « Конспекты комплексных занятий по сказкам с детьми 2-3 лет»;</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 xml:space="preserve">      6.Беседы по картинке «Времена года»;</w:t>
            </w:r>
          </w:p>
          <w:p w:rsidR="00393442" w:rsidRPr="00AE2A4C" w:rsidRDefault="00393442"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 xml:space="preserve">      7.Ю.А.Разенкова,  С.Н.Теплюк «Развитие речи детей раннего возраста»;</w:t>
            </w:r>
          </w:p>
          <w:p w:rsidR="00393442" w:rsidRPr="00AE2A4C" w:rsidRDefault="00393442" w:rsidP="00AE2A4C">
            <w:pPr>
              <w:widowControl/>
              <w:suppressAutoHyphens w:val="0"/>
              <w:autoSpaceDE w:val="0"/>
              <w:autoSpaceDN w:val="0"/>
              <w:jc w:val="both"/>
              <w:rPr>
                <w:rFonts w:ascii="Times New Roman" w:hAnsi="Times New Roman" w:cs="Times New Roman"/>
                <w:color w:val="000000"/>
                <w:sz w:val="24"/>
              </w:rPr>
            </w:pPr>
            <w:r w:rsidRPr="00AE2A4C">
              <w:rPr>
                <w:rFonts w:ascii="Times New Roman" w:hAnsi="Times New Roman" w:cs="Times New Roman"/>
                <w:color w:val="000000"/>
                <w:sz w:val="24"/>
              </w:rPr>
              <w:t>Развитие речи в детском саду. Для работы с детьми 2–4 лет. Раздаточный материал</w:t>
            </w:r>
            <w:r w:rsidRPr="00AE2A4C">
              <w:rPr>
                <w:rFonts w:ascii="Times New Roman" w:hAnsi="Times New Roman" w:cs="Times New Roman"/>
                <w:i/>
                <w:iCs/>
                <w:color w:val="000000"/>
                <w:sz w:val="24"/>
              </w:rPr>
              <w:t xml:space="preserve">. </w:t>
            </w:r>
            <w:r w:rsidRPr="00AE2A4C">
              <w:rPr>
                <w:rFonts w:ascii="Times New Roman" w:hAnsi="Times New Roman" w:cs="Times New Roman"/>
                <w:color w:val="000000"/>
                <w:sz w:val="24"/>
              </w:rPr>
              <w:t xml:space="preserve">Гербова В. В. </w:t>
            </w:r>
          </w:p>
          <w:p w:rsidR="00393442" w:rsidRPr="00AE2A4C" w:rsidRDefault="00393442" w:rsidP="00AE2A4C">
            <w:pPr>
              <w:widowControl/>
              <w:suppressAutoHyphens w:val="0"/>
              <w:autoSpaceDE w:val="0"/>
              <w:autoSpaceDN w:val="0"/>
              <w:jc w:val="both"/>
              <w:rPr>
                <w:rFonts w:ascii="Times New Roman" w:hAnsi="Times New Roman" w:cs="Times New Roman"/>
                <w:color w:val="000000"/>
                <w:sz w:val="24"/>
              </w:rPr>
            </w:pPr>
            <w:r w:rsidRPr="00AE2A4C">
              <w:rPr>
                <w:rFonts w:ascii="Times New Roman" w:hAnsi="Times New Roman" w:cs="Times New Roman"/>
                <w:color w:val="000000"/>
                <w:sz w:val="24"/>
              </w:rPr>
              <w:t>8. Т.В.Александрова «Практические задания по формированию грамматического строя речи у дошкольников» Санкт-Петербург, 2003</w:t>
            </w:r>
          </w:p>
          <w:p w:rsidR="00393442" w:rsidRPr="00AE2A4C" w:rsidRDefault="00393442" w:rsidP="00AE2A4C">
            <w:pPr>
              <w:widowControl/>
              <w:suppressAutoHyphens w:val="0"/>
              <w:autoSpaceDE w:val="0"/>
              <w:autoSpaceDN w:val="0"/>
              <w:jc w:val="both"/>
              <w:rPr>
                <w:rFonts w:ascii="Times New Roman" w:hAnsi="Times New Roman" w:cs="Times New Roman"/>
                <w:color w:val="000000"/>
                <w:sz w:val="24"/>
              </w:rPr>
            </w:pPr>
            <w:r w:rsidRPr="00AE2A4C">
              <w:rPr>
                <w:rFonts w:ascii="Times New Roman" w:hAnsi="Times New Roman" w:cs="Times New Roman"/>
                <w:color w:val="000000"/>
                <w:sz w:val="24"/>
              </w:rPr>
              <w:t>9. Г.С.Швайко «Игры и игровые упражнения для развития речи» Москва «Просвещение»</w:t>
            </w:r>
          </w:p>
          <w:p w:rsidR="00393442" w:rsidRPr="00AE2A4C" w:rsidRDefault="00393442" w:rsidP="00AE2A4C">
            <w:pPr>
              <w:widowControl/>
              <w:suppressAutoHyphens w:val="0"/>
              <w:autoSpaceDE w:val="0"/>
              <w:autoSpaceDN w:val="0"/>
              <w:jc w:val="both"/>
              <w:rPr>
                <w:rFonts w:ascii="Times New Roman" w:hAnsi="Times New Roman" w:cs="Times New Roman"/>
                <w:color w:val="000000"/>
                <w:sz w:val="24"/>
              </w:rPr>
            </w:pPr>
            <w:r w:rsidRPr="00AE2A4C">
              <w:rPr>
                <w:rFonts w:ascii="Times New Roman" w:hAnsi="Times New Roman" w:cs="Times New Roman"/>
                <w:color w:val="000000"/>
                <w:sz w:val="24"/>
              </w:rPr>
              <w:t>10. Стихи о временах года и игры дидактические материалы по развитию речи</w:t>
            </w:r>
          </w:p>
          <w:p w:rsidR="00393442" w:rsidRPr="00AE2A4C" w:rsidRDefault="00393442" w:rsidP="00AE2A4C">
            <w:pPr>
              <w:widowControl/>
              <w:suppressAutoHyphens w:val="0"/>
              <w:autoSpaceDE w:val="0"/>
              <w:autoSpaceDN w:val="0"/>
              <w:jc w:val="both"/>
              <w:rPr>
                <w:rFonts w:ascii="Times New Roman" w:hAnsi="Times New Roman" w:cs="Times New Roman"/>
                <w:color w:val="000000"/>
                <w:sz w:val="24"/>
              </w:rPr>
            </w:pPr>
          </w:p>
          <w:p w:rsidR="00393442" w:rsidRPr="00AE2A4C" w:rsidRDefault="00393442" w:rsidP="00AE2A4C">
            <w:pPr>
              <w:widowControl/>
              <w:suppressAutoHyphens w:val="0"/>
              <w:autoSpaceDE w:val="0"/>
              <w:autoSpaceDN w:val="0"/>
              <w:ind w:firstLine="397"/>
              <w:jc w:val="both"/>
              <w:rPr>
                <w:rFonts w:ascii="Times New Roman" w:hAnsi="Times New Roman" w:cs="Times New Roman"/>
                <w:color w:val="000000"/>
                <w:sz w:val="24"/>
              </w:rPr>
            </w:pPr>
            <w:r w:rsidRPr="00AE2A4C">
              <w:rPr>
                <w:rFonts w:ascii="Times New Roman" w:hAnsi="Times New Roman" w:cs="Times New Roman"/>
                <w:i/>
                <w:iCs/>
                <w:color w:val="000000"/>
                <w:sz w:val="24"/>
              </w:rPr>
              <w:t xml:space="preserve">Серия «Рассказы по картинкам»: </w:t>
            </w:r>
            <w:r w:rsidRPr="00AE2A4C">
              <w:rPr>
                <w:rFonts w:ascii="Times New Roman" w:hAnsi="Times New Roman" w:cs="Times New Roman"/>
                <w:color w:val="000000"/>
                <w:sz w:val="24"/>
              </w:rPr>
              <w:t>«Колобок»; «Курочка Ряба»; «Репка».</w:t>
            </w:r>
          </w:p>
          <w:p w:rsidR="00393442" w:rsidRPr="00AE2A4C" w:rsidRDefault="00393442" w:rsidP="00AE2A4C">
            <w:pPr>
              <w:widowControl/>
              <w:suppressAutoHyphens w:val="0"/>
              <w:autoSpaceDE w:val="0"/>
              <w:autoSpaceDN w:val="0"/>
              <w:ind w:firstLine="397"/>
              <w:jc w:val="both"/>
              <w:rPr>
                <w:rFonts w:ascii="Times New Roman" w:hAnsi="Times New Roman" w:cs="Times New Roman"/>
                <w:color w:val="000000"/>
                <w:sz w:val="24"/>
              </w:rPr>
            </w:pPr>
            <w:r w:rsidRPr="00AE2A4C">
              <w:rPr>
                <w:rFonts w:ascii="Times New Roman" w:hAnsi="Times New Roman" w:cs="Times New Roman"/>
                <w:i/>
                <w:iCs/>
                <w:color w:val="000000"/>
                <w:sz w:val="24"/>
              </w:rPr>
              <w:t xml:space="preserve">Плакаты: </w:t>
            </w:r>
            <w:r w:rsidRPr="00AE2A4C">
              <w:rPr>
                <w:rFonts w:ascii="Times New Roman" w:hAnsi="Times New Roman" w:cs="Times New Roman"/>
                <w:color w:val="000000"/>
                <w:sz w:val="24"/>
              </w:rPr>
              <w:t>«Алфавит»</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p>
        </w:tc>
      </w:tr>
      <w:tr w:rsidR="00393442" w:rsidRPr="00AE2A4C" w:rsidTr="00570270">
        <w:tc>
          <w:tcPr>
            <w:tcW w:w="675" w:type="dxa"/>
            <w:vMerge/>
            <w:textDirection w:val="btLr"/>
          </w:tcPr>
          <w:p w:rsidR="00393442" w:rsidRPr="00AE2A4C" w:rsidRDefault="00393442" w:rsidP="00AE2A4C">
            <w:pPr>
              <w:ind w:left="113" w:right="113"/>
              <w:jc w:val="both"/>
              <w:rPr>
                <w:rFonts w:ascii="Times New Roman" w:hAnsi="Times New Roman" w:cs="Times New Roman"/>
                <w:sz w:val="24"/>
              </w:rPr>
            </w:pPr>
          </w:p>
        </w:tc>
        <w:tc>
          <w:tcPr>
            <w:tcW w:w="993" w:type="dxa"/>
          </w:tcPr>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 xml:space="preserve">Приобщение </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к художественной литературе</w:t>
            </w:r>
          </w:p>
          <w:p w:rsidR="00393442" w:rsidRPr="00AE2A4C" w:rsidRDefault="00393442" w:rsidP="00AE2A4C">
            <w:pPr>
              <w:jc w:val="both"/>
              <w:rPr>
                <w:rFonts w:ascii="Times New Roman" w:hAnsi="Times New Roman" w:cs="Times New Roman"/>
                <w:sz w:val="24"/>
              </w:rPr>
            </w:pPr>
          </w:p>
        </w:tc>
        <w:tc>
          <w:tcPr>
            <w:tcW w:w="11907" w:type="dxa"/>
          </w:tcPr>
          <w:p w:rsidR="00393442" w:rsidRPr="00AE2A4C" w:rsidRDefault="00393442" w:rsidP="00AE2A4C">
            <w:pPr>
              <w:pStyle w:val="a5"/>
              <w:jc w:val="both"/>
              <w:rPr>
                <w:rFonts w:ascii="Times New Roman" w:hAnsi="Times New Roman"/>
                <w:sz w:val="24"/>
                <w:szCs w:val="24"/>
              </w:rPr>
            </w:pPr>
          </w:p>
          <w:p w:rsidR="00393442" w:rsidRPr="00AE2A4C" w:rsidRDefault="00393442" w:rsidP="00AE2A4C">
            <w:pPr>
              <w:pStyle w:val="a5"/>
              <w:jc w:val="both"/>
              <w:rPr>
                <w:rFonts w:ascii="Times New Roman" w:hAnsi="Times New Roman"/>
                <w:sz w:val="24"/>
                <w:szCs w:val="24"/>
              </w:rPr>
            </w:pPr>
            <w:r w:rsidRPr="00AE2A4C">
              <w:rPr>
                <w:rFonts w:ascii="Times New Roman" w:hAnsi="Times New Roman"/>
                <w:b/>
                <w:sz w:val="24"/>
                <w:szCs w:val="24"/>
              </w:rPr>
              <w:t xml:space="preserve">Книга для чтения в семье и детском саду: </w:t>
            </w:r>
            <w:r w:rsidRPr="00AE2A4C">
              <w:rPr>
                <w:rFonts w:ascii="Times New Roman" w:hAnsi="Times New Roman"/>
                <w:sz w:val="24"/>
                <w:szCs w:val="24"/>
              </w:rPr>
              <w:t>2-7 лет: Пособие для воспитателей детского сада и родителей в 2-х книгах / Автор –составитель . С.Д. Томилова  - М.: Издательство Астрель, 2009 г. - 702 с.</w:t>
            </w:r>
          </w:p>
          <w:p w:rsidR="00393442" w:rsidRPr="00AE2A4C" w:rsidRDefault="00393442" w:rsidP="00AE2A4C">
            <w:pPr>
              <w:jc w:val="both"/>
              <w:rPr>
                <w:rFonts w:ascii="Times New Roman" w:hAnsi="Times New Roman" w:cs="Times New Roman"/>
                <w:sz w:val="24"/>
              </w:rPr>
            </w:pPr>
          </w:p>
        </w:tc>
      </w:tr>
    </w:tbl>
    <w:p w:rsidR="00393442" w:rsidRPr="00AE2A4C" w:rsidRDefault="00393442" w:rsidP="00AE2A4C">
      <w:pPr>
        <w:widowControl/>
        <w:suppressAutoHyphens w:val="0"/>
        <w:autoSpaceDE w:val="0"/>
        <w:autoSpaceDN w:val="0"/>
        <w:adjustRightInd w:val="0"/>
        <w:jc w:val="both"/>
        <w:rPr>
          <w:rFonts w:ascii="Times New Roman" w:hAnsi="Times New Roman" w:cs="Times New Roman"/>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993"/>
        <w:gridCol w:w="11907"/>
      </w:tblGrid>
      <w:tr w:rsidR="00393442" w:rsidRPr="00AE2A4C" w:rsidTr="00570270">
        <w:trPr>
          <w:trHeight w:val="2597"/>
        </w:trPr>
        <w:tc>
          <w:tcPr>
            <w:tcW w:w="675" w:type="dxa"/>
            <w:vMerge w:val="restart"/>
            <w:textDirection w:val="btLr"/>
          </w:tcPr>
          <w:p w:rsidR="00393442" w:rsidRPr="00AE2A4C" w:rsidRDefault="00393442" w:rsidP="00AE2A4C">
            <w:pPr>
              <w:ind w:left="113" w:right="113"/>
              <w:jc w:val="both"/>
              <w:rPr>
                <w:rFonts w:ascii="Times New Roman" w:hAnsi="Times New Roman" w:cs="Times New Roman"/>
                <w:sz w:val="24"/>
              </w:rPr>
            </w:pPr>
            <w:r w:rsidRPr="00AE2A4C">
              <w:rPr>
                <w:rFonts w:ascii="Times New Roman" w:hAnsi="Times New Roman" w:cs="Times New Roman"/>
                <w:sz w:val="24"/>
              </w:rPr>
              <w:t>ОРГАНИЗАЦИЯ И ПЛАНИРОВАНИЕ РАБОТЫ</w:t>
            </w:r>
          </w:p>
        </w:tc>
        <w:tc>
          <w:tcPr>
            <w:tcW w:w="993" w:type="dxa"/>
          </w:tcPr>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Интеграция</w:t>
            </w:r>
          </w:p>
        </w:tc>
        <w:tc>
          <w:tcPr>
            <w:tcW w:w="11907" w:type="dxa"/>
          </w:tcPr>
          <w:p w:rsidR="00393442" w:rsidRPr="00AE2A4C" w:rsidRDefault="00393442" w:rsidP="00AE2A4C">
            <w:pPr>
              <w:pStyle w:val="a5"/>
              <w:jc w:val="both"/>
              <w:rPr>
                <w:rFonts w:ascii="Times New Roman" w:hAnsi="Times New Roman"/>
                <w:sz w:val="24"/>
                <w:szCs w:val="24"/>
              </w:rPr>
            </w:pPr>
          </w:p>
          <w:p w:rsidR="00393442" w:rsidRPr="00AE2A4C" w:rsidRDefault="00393442" w:rsidP="00AE2A4C">
            <w:pPr>
              <w:pStyle w:val="a5"/>
              <w:jc w:val="both"/>
              <w:rPr>
                <w:rFonts w:ascii="Times New Roman" w:hAnsi="Times New Roman"/>
                <w:sz w:val="24"/>
                <w:szCs w:val="24"/>
              </w:rPr>
            </w:pPr>
            <w:r w:rsidRPr="00AE2A4C">
              <w:rPr>
                <w:rFonts w:ascii="Times New Roman" w:hAnsi="Times New Roman"/>
                <w:b/>
                <w:sz w:val="24"/>
                <w:szCs w:val="24"/>
              </w:rPr>
              <w:t>Комплексные занятия</w:t>
            </w:r>
            <w:r w:rsidRPr="00AE2A4C">
              <w:rPr>
                <w:rFonts w:ascii="Times New Roman" w:hAnsi="Times New Roman"/>
                <w:sz w:val="24"/>
                <w:szCs w:val="24"/>
              </w:rPr>
              <w:t xml:space="preserve"> по программе «От рождения до школы» под ред. Н.Е.Вераксы, Т.С. Комаровой, М.А. Васильевой. Старшая  группа /авт. – сост. Н.В.Лободина. -  Волгоград: Учитель, 2012 – 399с.</w:t>
            </w:r>
          </w:p>
        </w:tc>
      </w:tr>
      <w:tr w:rsidR="00393442" w:rsidRPr="00AE2A4C" w:rsidTr="00570270">
        <w:tc>
          <w:tcPr>
            <w:tcW w:w="675" w:type="dxa"/>
            <w:vMerge/>
          </w:tcPr>
          <w:p w:rsidR="00393442" w:rsidRPr="00AE2A4C" w:rsidRDefault="00393442" w:rsidP="00AE2A4C">
            <w:pPr>
              <w:jc w:val="both"/>
              <w:rPr>
                <w:rFonts w:ascii="Times New Roman" w:hAnsi="Times New Roman" w:cs="Times New Roman"/>
                <w:sz w:val="24"/>
              </w:rPr>
            </w:pPr>
          </w:p>
        </w:tc>
        <w:tc>
          <w:tcPr>
            <w:tcW w:w="993" w:type="dxa"/>
          </w:tcPr>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Планирование</w:t>
            </w:r>
          </w:p>
        </w:tc>
        <w:tc>
          <w:tcPr>
            <w:tcW w:w="11907" w:type="dxa"/>
          </w:tcPr>
          <w:p w:rsidR="00393442" w:rsidRPr="00AE2A4C" w:rsidRDefault="00393442" w:rsidP="00AE2A4C">
            <w:pPr>
              <w:pStyle w:val="a5"/>
              <w:jc w:val="both"/>
              <w:rPr>
                <w:rFonts w:ascii="Times New Roman" w:hAnsi="Times New Roman"/>
                <w:sz w:val="24"/>
                <w:szCs w:val="24"/>
              </w:rPr>
            </w:pPr>
            <w:r w:rsidRPr="00AE2A4C">
              <w:rPr>
                <w:rFonts w:ascii="Times New Roman" w:hAnsi="Times New Roman"/>
                <w:b/>
                <w:sz w:val="24"/>
                <w:szCs w:val="24"/>
              </w:rPr>
              <w:t>Перспективное планирование</w:t>
            </w:r>
            <w:r w:rsidRPr="00AE2A4C">
              <w:rPr>
                <w:rFonts w:ascii="Times New Roman" w:hAnsi="Times New Roman"/>
                <w:sz w:val="24"/>
                <w:szCs w:val="24"/>
              </w:rPr>
              <w:t>воспитательно-образовательного процесса по программе «От рождения до школы» под ред. Н.Е.Вераксы, Т.С. Комаровой, М.А. Васильевой. Старшая группа / авт.-сост. Т.И.Кандала  [и др.]. – Волгоград: Учитель, 2012 – 158с.</w:t>
            </w:r>
          </w:p>
          <w:p w:rsidR="00393442" w:rsidRPr="00AE2A4C" w:rsidRDefault="00393442" w:rsidP="00AE2A4C">
            <w:pPr>
              <w:pStyle w:val="a4"/>
              <w:jc w:val="both"/>
              <w:rPr>
                <w:rFonts w:ascii="Times New Roman" w:hAnsi="Times New Roman" w:cs="Times New Roman"/>
                <w:sz w:val="24"/>
              </w:rPr>
            </w:pPr>
          </w:p>
        </w:tc>
      </w:tr>
      <w:tr w:rsidR="00393442" w:rsidRPr="00AE2A4C" w:rsidTr="00570270">
        <w:trPr>
          <w:trHeight w:val="2010"/>
        </w:trPr>
        <w:tc>
          <w:tcPr>
            <w:tcW w:w="675" w:type="dxa"/>
            <w:vMerge/>
          </w:tcPr>
          <w:p w:rsidR="00393442" w:rsidRPr="00AE2A4C" w:rsidRDefault="00393442" w:rsidP="00AE2A4C">
            <w:pPr>
              <w:jc w:val="both"/>
              <w:rPr>
                <w:rFonts w:ascii="Times New Roman" w:hAnsi="Times New Roman" w:cs="Times New Roman"/>
                <w:sz w:val="24"/>
              </w:rPr>
            </w:pPr>
          </w:p>
        </w:tc>
        <w:tc>
          <w:tcPr>
            <w:tcW w:w="993" w:type="dxa"/>
          </w:tcPr>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Мониторинг</w:t>
            </w:r>
          </w:p>
        </w:tc>
        <w:tc>
          <w:tcPr>
            <w:tcW w:w="11907" w:type="dxa"/>
          </w:tcPr>
          <w:p w:rsidR="00393442" w:rsidRPr="00AE2A4C" w:rsidRDefault="00393442" w:rsidP="00AE2A4C">
            <w:pPr>
              <w:pStyle w:val="a5"/>
              <w:jc w:val="both"/>
              <w:rPr>
                <w:rFonts w:ascii="Times New Roman" w:hAnsi="Times New Roman"/>
                <w:sz w:val="24"/>
                <w:szCs w:val="24"/>
              </w:rPr>
            </w:pPr>
            <w:r w:rsidRPr="00AE2A4C">
              <w:rPr>
                <w:rFonts w:ascii="Times New Roman" w:hAnsi="Times New Roman"/>
                <w:b/>
                <w:sz w:val="24"/>
                <w:szCs w:val="24"/>
              </w:rPr>
              <w:t>Диагностика готовности ребёнка к школе.</w:t>
            </w:r>
            <w:r w:rsidRPr="00AE2A4C">
              <w:rPr>
                <w:rFonts w:ascii="Times New Roman" w:hAnsi="Times New Roman"/>
                <w:sz w:val="24"/>
                <w:szCs w:val="24"/>
              </w:rPr>
              <w:t xml:space="preserve"> Пособие для педагогов дошкольных учреждений / Под ред. Н.Е.Вераксы. – М.: Мозаика-Синтез, 2010 – 112с.</w:t>
            </w:r>
          </w:p>
          <w:p w:rsidR="00393442" w:rsidRPr="00AE2A4C" w:rsidRDefault="00393442" w:rsidP="00AE2A4C">
            <w:pPr>
              <w:pStyle w:val="a5"/>
              <w:jc w:val="both"/>
              <w:rPr>
                <w:rFonts w:ascii="Times New Roman" w:hAnsi="Times New Roman"/>
                <w:sz w:val="24"/>
                <w:szCs w:val="24"/>
              </w:rPr>
            </w:pPr>
          </w:p>
        </w:tc>
      </w:tr>
      <w:tr w:rsidR="00393442" w:rsidRPr="00AE2A4C" w:rsidTr="00570270">
        <w:tc>
          <w:tcPr>
            <w:tcW w:w="675" w:type="dxa"/>
            <w:vMerge/>
          </w:tcPr>
          <w:p w:rsidR="00393442" w:rsidRPr="00AE2A4C" w:rsidRDefault="00393442" w:rsidP="00AE2A4C">
            <w:pPr>
              <w:jc w:val="both"/>
              <w:rPr>
                <w:rFonts w:ascii="Times New Roman" w:hAnsi="Times New Roman" w:cs="Times New Roman"/>
                <w:sz w:val="24"/>
              </w:rPr>
            </w:pPr>
          </w:p>
        </w:tc>
        <w:tc>
          <w:tcPr>
            <w:tcW w:w="993" w:type="dxa"/>
          </w:tcPr>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Работа с родителями</w:t>
            </w:r>
          </w:p>
        </w:tc>
        <w:tc>
          <w:tcPr>
            <w:tcW w:w="11907" w:type="dxa"/>
          </w:tcPr>
          <w:p w:rsidR="00393442" w:rsidRPr="00AE2A4C" w:rsidRDefault="00393442" w:rsidP="00AE2A4C">
            <w:pPr>
              <w:pStyle w:val="a5"/>
              <w:jc w:val="both"/>
              <w:rPr>
                <w:rFonts w:ascii="Times New Roman" w:hAnsi="Times New Roman"/>
                <w:sz w:val="24"/>
                <w:szCs w:val="24"/>
              </w:rPr>
            </w:pPr>
            <w:r w:rsidRPr="00AE2A4C">
              <w:rPr>
                <w:rFonts w:ascii="Times New Roman" w:hAnsi="Times New Roman"/>
                <w:i/>
                <w:sz w:val="24"/>
                <w:szCs w:val="24"/>
              </w:rPr>
              <w:t xml:space="preserve">Василькина Ю. </w:t>
            </w:r>
            <w:r w:rsidRPr="00AE2A4C">
              <w:rPr>
                <w:rFonts w:ascii="Times New Roman" w:hAnsi="Times New Roman"/>
                <w:b/>
                <w:sz w:val="24"/>
                <w:szCs w:val="24"/>
              </w:rPr>
              <w:t>Что делать, если ребёнок не хочет в детский сад</w:t>
            </w:r>
            <w:r w:rsidRPr="00AE2A4C">
              <w:rPr>
                <w:rFonts w:ascii="Times New Roman" w:hAnsi="Times New Roman"/>
                <w:sz w:val="24"/>
                <w:szCs w:val="24"/>
              </w:rPr>
              <w:t>/ Юлия Василькина. - М.: Эксмо, 2013. - 160 с.</w:t>
            </w:r>
          </w:p>
        </w:tc>
      </w:tr>
    </w:tbl>
    <w:p w:rsidR="00393442" w:rsidRPr="00AE2A4C" w:rsidRDefault="00393442" w:rsidP="00AE2A4C">
      <w:pPr>
        <w:widowControl/>
        <w:suppressAutoHyphens w:val="0"/>
        <w:autoSpaceDE w:val="0"/>
        <w:autoSpaceDN w:val="0"/>
        <w:adjustRightInd w:val="0"/>
        <w:jc w:val="both"/>
        <w:rPr>
          <w:rFonts w:ascii="Times New Roman" w:hAnsi="Times New Roman" w:cs="Times New Roman"/>
          <w:b/>
          <w:bCs/>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b/>
          <w:bCs/>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 xml:space="preserve">                                              3.2. Режим дня.</w:t>
      </w:r>
    </w:p>
    <w:p w:rsidR="00393442" w:rsidRPr="00AE2A4C" w:rsidRDefault="00393442" w:rsidP="00AE2A4C">
      <w:pPr>
        <w:widowControl/>
        <w:suppressAutoHyphens w:val="0"/>
        <w:jc w:val="both"/>
        <w:rPr>
          <w:rFonts w:ascii="Times New Roman" w:hAnsi="Times New Roman" w:cs="Times New Roman"/>
          <w:b/>
          <w:sz w:val="24"/>
        </w:rPr>
      </w:pPr>
      <w:r w:rsidRPr="00AE2A4C">
        <w:rPr>
          <w:rFonts w:ascii="Times New Roman" w:hAnsi="Times New Roman" w:cs="Times New Roman"/>
          <w:b/>
          <w:bCs/>
          <w:sz w:val="24"/>
        </w:rPr>
        <w:t>Режим дня на летний оздоровительный период в структурном подразделении «детский сад» МБОУ «СОШ имени И.Ф.Шамёнкова села Большая РельняЛысогорского района Саратовской области»</w:t>
      </w:r>
    </w:p>
    <w:p w:rsidR="00393442" w:rsidRPr="00AE2A4C" w:rsidRDefault="00393442" w:rsidP="00AE2A4C">
      <w:pPr>
        <w:widowControl/>
        <w:suppressAutoHyphens w:val="0"/>
        <w:jc w:val="both"/>
        <w:rPr>
          <w:rFonts w:ascii="Times New Roman" w:hAnsi="Times New Roman" w:cs="Times New Roman"/>
          <w:sz w:val="24"/>
          <w:lang w:eastAsia="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8932"/>
        <w:gridCol w:w="1984"/>
        <w:gridCol w:w="1985"/>
      </w:tblGrid>
      <w:tr w:rsidR="00393442" w:rsidRPr="00AE2A4C" w:rsidTr="00570270">
        <w:tc>
          <w:tcPr>
            <w:tcW w:w="99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w:t>
            </w:r>
          </w:p>
        </w:tc>
        <w:tc>
          <w:tcPr>
            <w:tcW w:w="893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Виды деятельности</w:t>
            </w:r>
          </w:p>
        </w:tc>
        <w:tc>
          <w:tcPr>
            <w:tcW w:w="1984"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Время</w:t>
            </w:r>
          </w:p>
        </w:tc>
        <w:tc>
          <w:tcPr>
            <w:tcW w:w="1985"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 xml:space="preserve">Длительность </w:t>
            </w:r>
          </w:p>
        </w:tc>
      </w:tr>
      <w:tr w:rsidR="00393442" w:rsidRPr="00AE2A4C" w:rsidTr="00570270">
        <w:tc>
          <w:tcPr>
            <w:tcW w:w="99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1</w:t>
            </w:r>
          </w:p>
        </w:tc>
        <w:tc>
          <w:tcPr>
            <w:tcW w:w="893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Приём и осмотр детей, свободные игры, самостоятельная деятельность, утренняя гимнастика</w:t>
            </w:r>
          </w:p>
        </w:tc>
        <w:tc>
          <w:tcPr>
            <w:tcW w:w="1984"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sz w:val="24"/>
                <w:lang w:eastAsia="en-US"/>
              </w:rPr>
              <w:t>8:00 - 8:50</w:t>
            </w:r>
          </w:p>
        </w:tc>
        <w:tc>
          <w:tcPr>
            <w:tcW w:w="1985"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i/>
                <w:sz w:val="24"/>
                <w:lang w:eastAsia="en-US"/>
              </w:rPr>
              <w:t>50 мин</w:t>
            </w:r>
          </w:p>
        </w:tc>
      </w:tr>
      <w:tr w:rsidR="00393442" w:rsidRPr="00AE2A4C" w:rsidTr="00570270">
        <w:tc>
          <w:tcPr>
            <w:tcW w:w="99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2</w:t>
            </w:r>
          </w:p>
        </w:tc>
        <w:tc>
          <w:tcPr>
            <w:tcW w:w="893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Подготовка к завтраку (дежурство, гигиенические процедуры), завтрак</w:t>
            </w:r>
          </w:p>
        </w:tc>
        <w:tc>
          <w:tcPr>
            <w:tcW w:w="1984"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sz w:val="24"/>
                <w:lang w:eastAsia="en-US"/>
              </w:rPr>
              <w:t xml:space="preserve">8:50 - 9:15 </w:t>
            </w:r>
          </w:p>
        </w:tc>
        <w:tc>
          <w:tcPr>
            <w:tcW w:w="1985"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i/>
                <w:sz w:val="24"/>
                <w:lang w:eastAsia="en-US"/>
              </w:rPr>
              <w:t>25 мин</w:t>
            </w:r>
          </w:p>
        </w:tc>
      </w:tr>
      <w:tr w:rsidR="00393442" w:rsidRPr="00AE2A4C" w:rsidTr="00570270">
        <w:tc>
          <w:tcPr>
            <w:tcW w:w="99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3</w:t>
            </w:r>
          </w:p>
        </w:tc>
        <w:tc>
          <w:tcPr>
            <w:tcW w:w="893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Игры, самостоятельная деятельность детей</w:t>
            </w:r>
          </w:p>
        </w:tc>
        <w:tc>
          <w:tcPr>
            <w:tcW w:w="1984"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sz w:val="24"/>
                <w:lang w:eastAsia="en-US"/>
              </w:rPr>
              <w:t xml:space="preserve">9:15 - 9:25 </w:t>
            </w:r>
          </w:p>
        </w:tc>
        <w:tc>
          <w:tcPr>
            <w:tcW w:w="1985"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i/>
                <w:sz w:val="24"/>
                <w:lang w:eastAsia="en-US"/>
              </w:rPr>
              <w:t>10 мин</w:t>
            </w:r>
          </w:p>
        </w:tc>
      </w:tr>
      <w:tr w:rsidR="00393442" w:rsidRPr="00AE2A4C" w:rsidTr="00570270">
        <w:tc>
          <w:tcPr>
            <w:tcW w:w="99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4</w:t>
            </w:r>
          </w:p>
        </w:tc>
        <w:tc>
          <w:tcPr>
            <w:tcW w:w="893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Организованная образовательная деятельность (НОД)</w:t>
            </w:r>
          </w:p>
        </w:tc>
        <w:tc>
          <w:tcPr>
            <w:tcW w:w="1984"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 xml:space="preserve">9:25 - 9:50 </w:t>
            </w:r>
          </w:p>
          <w:p w:rsidR="00393442" w:rsidRPr="00AE2A4C" w:rsidRDefault="00393442" w:rsidP="00AE2A4C">
            <w:pPr>
              <w:widowControl/>
              <w:suppressAutoHyphens w:val="0"/>
              <w:jc w:val="both"/>
              <w:rPr>
                <w:rFonts w:ascii="Times New Roman" w:hAnsi="Times New Roman" w:cs="Times New Roman"/>
                <w:i/>
                <w:sz w:val="24"/>
                <w:lang w:eastAsia="en-US"/>
              </w:rPr>
            </w:pPr>
          </w:p>
        </w:tc>
        <w:tc>
          <w:tcPr>
            <w:tcW w:w="1985"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i/>
                <w:sz w:val="24"/>
              </w:rPr>
              <w:t>25мин</w:t>
            </w:r>
          </w:p>
          <w:p w:rsidR="00393442" w:rsidRPr="00AE2A4C" w:rsidRDefault="00393442" w:rsidP="00AE2A4C">
            <w:pPr>
              <w:widowControl/>
              <w:suppressAutoHyphens w:val="0"/>
              <w:jc w:val="both"/>
              <w:rPr>
                <w:rFonts w:ascii="Times New Roman" w:hAnsi="Times New Roman" w:cs="Times New Roman"/>
                <w:i/>
                <w:sz w:val="24"/>
                <w:lang w:eastAsia="en-US"/>
              </w:rPr>
            </w:pPr>
          </w:p>
        </w:tc>
      </w:tr>
      <w:tr w:rsidR="00393442" w:rsidRPr="00AE2A4C" w:rsidTr="00570270">
        <w:tc>
          <w:tcPr>
            <w:tcW w:w="99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5</w:t>
            </w:r>
          </w:p>
        </w:tc>
        <w:tc>
          <w:tcPr>
            <w:tcW w:w="893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Подготовка к прогулке, прогулка</w:t>
            </w:r>
          </w:p>
        </w:tc>
        <w:tc>
          <w:tcPr>
            <w:tcW w:w="1984"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sz w:val="24"/>
                <w:lang w:eastAsia="en-US"/>
              </w:rPr>
              <w:t xml:space="preserve">9:50 - 12:30 </w:t>
            </w:r>
          </w:p>
        </w:tc>
        <w:tc>
          <w:tcPr>
            <w:tcW w:w="1985"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i/>
                <w:sz w:val="24"/>
                <w:lang w:eastAsia="en-US"/>
              </w:rPr>
              <w:t>160 мин</w:t>
            </w:r>
          </w:p>
        </w:tc>
      </w:tr>
      <w:tr w:rsidR="00393442" w:rsidRPr="00AE2A4C" w:rsidTr="00570270">
        <w:tc>
          <w:tcPr>
            <w:tcW w:w="99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6</w:t>
            </w:r>
          </w:p>
        </w:tc>
        <w:tc>
          <w:tcPr>
            <w:tcW w:w="893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Второй завтрак</w:t>
            </w:r>
          </w:p>
        </w:tc>
        <w:tc>
          <w:tcPr>
            <w:tcW w:w="1984"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 xml:space="preserve">10:30 - 10:40 </w:t>
            </w:r>
          </w:p>
        </w:tc>
        <w:tc>
          <w:tcPr>
            <w:tcW w:w="1985"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i/>
                <w:sz w:val="24"/>
                <w:lang w:eastAsia="en-US"/>
              </w:rPr>
              <w:t>10 мин</w:t>
            </w:r>
          </w:p>
        </w:tc>
      </w:tr>
      <w:tr w:rsidR="00393442" w:rsidRPr="00AE2A4C" w:rsidTr="00570270">
        <w:tc>
          <w:tcPr>
            <w:tcW w:w="99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7</w:t>
            </w:r>
          </w:p>
        </w:tc>
        <w:tc>
          <w:tcPr>
            <w:tcW w:w="893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Возвращение с прогулки, подготовка к обеду (дежурство, гигиенические процедуры) обед</w:t>
            </w:r>
          </w:p>
        </w:tc>
        <w:tc>
          <w:tcPr>
            <w:tcW w:w="1984"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sz w:val="24"/>
                <w:lang w:eastAsia="en-US"/>
              </w:rPr>
              <w:t xml:space="preserve">12:40 - 13:10 </w:t>
            </w:r>
          </w:p>
        </w:tc>
        <w:tc>
          <w:tcPr>
            <w:tcW w:w="1985"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i/>
                <w:sz w:val="24"/>
                <w:lang w:eastAsia="en-US"/>
              </w:rPr>
              <w:t>30 мин</w:t>
            </w:r>
          </w:p>
        </w:tc>
      </w:tr>
      <w:tr w:rsidR="00393442" w:rsidRPr="00AE2A4C" w:rsidTr="00570270">
        <w:tc>
          <w:tcPr>
            <w:tcW w:w="99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8</w:t>
            </w:r>
          </w:p>
        </w:tc>
        <w:tc>
          <w:tcPr>
            <w:tcW w:w="893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Подготовка ко сну, дневной сон</w:t>
            </w:r>
          </w:p>
        </w:tc>
        <w:tc>
          <w:tcPr>
            <w:tcW w:w="1984"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 xml:space="preserve">13:10 - 15:10 </w:t>
            </w:r>
          </w:p>
        </w:tc>
        <w:tc>
          <w:tcPr>
            <w:tcW w:w="1985"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i/>
                <w:sz w:val="24"/>
                <w:lang w:eastAsia="en-US"/>
              </w:rPr>
              <w:t>120 мин</w:t>
            </w:r>
          </w:p>
        </w:tc>
      </w:tr>
      <w:tr w:rsidR="00393442" w:rsidRPr="00AE2A4C" w:rsidTr="00570270">
        <w:tc>
          <w:tcPr>
            <w:tcW w:w="99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9</w:t>
            </w:r>
          </w:p>
        </w:tc>
        <w:tc>
          <w:tcPr>
            <w:tcW w:w="893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Постепенный подъём, самостоятельная деятельность, гигиенические процедуры, закаливание</w:t>
            </w:r>
          </w:p>
        </w:tc>
        <w:tc>
          <w:tcPr>
            <w:tcW w:w="1984"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sz w:val="24"/>
                <w:lang w:eastAsia="en-US"/>
              </w:rPr>
              <w:t xml:space="preserve">15:10 - 15:25 </w:t>
            </w:r>
          </w:p>
        </w:tc>
        <w:tc>
          <w:tcPr>
            <w:tcW w:w="1985"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i/>
                <w:sz w:val="24"/>
                <w:lang w:eastAsia="en-US"/>
              </w:rPr>
              <w:t>15 мин</w:t>
            </w:r>
          </w:p>
        </w:tc>
      </w:tr>
      <w:tr w:rsidR="00393442" w:rsidRPr="00AE2A4C" w:rsidTr="00570270">
        <w:tc>
          <w:tcPr>
            <w:tcW w:w="99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10</w:t>
            </w:r>
          </w:p>
        </w:tc>
        <w:tc>
          <w:tcPr>
            <w:tcW w:w="893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Полдник</w:t>
            </w:r>
          </w:p>
        </w:tc>
        <w:tc>
          <w:tcPr>
            <w:tcW w:w="1984"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 xml:space="preserve">15:25 - 15:40 </w:t>
            </w:r>
          </w:p>
        </w:tc>
        <w:tc>
          <w:tcPr>
            <w:tcW w:w="1985"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i/>
                <w:sz w:val="24"/>
                <w:lang w:eastAsia="en-US"/>
              </w:rPr>
              <w:t>15 мин</w:t>
            </w:r>
          </w:p>
        </w:tc>
      </w:tr>
      <w:tr w:rsidR="00393442" w:rsidRPr="00AE2A4C" w:rsidTr="00570270">
        <w:tc>
          <w:tcPr>
            <w:tcW w:w="99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11</w:t>
            </w:r>
          </w:p>
        </w:tc>
        <w:tc>
          <w:tcPr>
            <w:tcW w:w="893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Игры, самостоятельная деятельность детей</w:t>
            </w:r>
          </w:p>
        </w:tc>
        <w:tc>
          <w:tcPr>
            <w:tcW w:w="1984"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sz w:val="24"/>
                <w:lang w:eastAsia="en-US"/>
              </w:rPr>
              <w:t xml:space="preserve">15:40 - 16:05 </w:t>
            </w:r>
          </w:p>
        </w:tc>
        <w:tc>
          <w:tcPr>
            <w:tcW w:w="1985"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i/>
                <w:sz w:val="24"/>
                <w:lang w:eastAsia="en-US"/>
              </w:rPr>
              <w:t>25 мин</w:t>
            </w:r>
          </w:p>
        </w:tc>
      </w:tr>
      <w:tr w:rsidR="00393442" w:rsidRPr="00AE2A4C" w:rsidTr="00570270">
        <w:tc>
          <w:tcPr>
            <w:tcW w:w="99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12</w:t>
            </w:r>
          </w:p>
        </w:tc>
        <w:tc>
          <w:tcPr>
            <w:tcW w:w="8932" w:type="dxa"/>
          </w:tcPr>
          <w:p w:rsidR="00393442" w:rsidRPr="00AE2A4C" w:rsidRDefault="00393442" w:rsidP="00AE2A4C">
            <w:pPr>
              <w:widowControl/>
              <w:suppressAutoHyphens w:val="0"/>
              <w:jc w:val="both"/>
              <w:rPr>
                <w:rFonts w:ascii="Times New Roman" w:hAnsi="Times New Roman" w:cs="Times New Roman"/>
                <w:sz w:val="24"/>
                <w:lang w:eastAsia="en-US"/>
              </w:rPr>
            </w:pPr>
            <w:r w:rsidRPr="00AE2A4C">
              <w:rPr>
                <w:rFonts w:ascii="Times New Roman" w:hAnsi="Times New Roman" w:cs="Times New Roman"/>
                <w:sz w:val="24"/>
                <w:lang w:eastAsia="en-US"/>
              </w:rPr>
              <w:t>Подготовка к прогулке, прогулка</w:t>
            </w:r>
          </w:p>
        </w:tc>
        <w:tc>
          <w:tcPr>
            <w:tcW w:w="1984"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sz w:val="24"/>
                <w:lang w:eastAsia="en-US"/>
              </w:rPr>
              <w:t>16:05 - 17:00</w:t>
            </w:r>
          </w:p>
        </w:tc>
        <w:tc>
          <w:tcPr>
            <w:tcW w:w="1985" w:type="dxa"/>
          </w:tcPr>
          <w:p w:rsidR="00393442" w:rsidRPr="00AE2A4C" w:rsidRDefault="00393442" w:rsidP="00AE2A4C">
            <w:pPr>
              <w:widowControl/>
              <w:suppressAutoHyphens w:val="0"/>
              <w:jc w:val="both"/>
              <w:rPr>
                <w:rFonts w:ascii="Times New Roman" w:hAnsi="Times New Roman" w:cs="Times New Roman"/>
                <w:i/>
                <w:sz w:val="24"/>
                <w:lang w:eastAsia="en-US"/>
              </w:rPr>
            </w:pPr>
            <w:r w:rsidRPr="00AE2A4C">
              <w:rPr>
                <w:rFonts w:ascii="Times New Roman" w:hAnsi="Times New Roman" w:cs="Times New Roman"/>
                <w:i/>
                <w:sz w:val="24"/>
                <w:lang w:eastAsia="en-US"/>
              </w:rPr>
              <w:t>55 мин</w:t>
            </w:r>
          </w:p>
        </w:tc>
      </w:tr>
    </w:tbl>
    <w:p w:rsidR="00393442" w:rsidRPr="00AE2A4C" w:rsidRDefault="00393442" w:rsidP="00AE2A4C">
      <w:pPr>
        <w:jc w:val="both"/>
        <w:rPr>
          <w:rFonts w:ascii="Times New Roman" w:hAnsi="Times New Roman" w:cs="Times New Roman"/>
          <w:b/>
          <w:sz w:val="24"/>
        </w:rPr>
      </w:pPr>
    </w:p>
    <w:p w:rsidR="00393442" w:rsidRPr="00AE2A4C" w:rsidRDefault="00393442" w:rsidP="00AE2A4C">
      <w:pPr>
        <w:pStyle w:val="a5"/>
        <w:jc w:val="both"/>
        <w:rPr>
          <w:rFonts w:ascii="Times New Roman" w:hAnsi="Times New Roman"/>
          <w:b/>
          <w:sz w:val="24"/>
          <w:szCs w:val="24"/>
        </w:rPr>
      </w:pPr>
    </w:p>
    <w:p w:rsidR="00393442" w:rsidRPr="00AE2A4C" w:rsidRDefault="00393442" w:rsidP="00AE2A4C">
      <w:pPr>
        <w:widowControl/>
        <w:suppressAutoHyphens w:val="0"/>
        <w:jc w:val="both"/>
        <w:rPr>
          <w:rFonts w:ascii="Times New Roman" w:hAnsi="Times New Roman" w:cs="Times New Roman"/>
          <w:b/>
          <w:sz w:val="24"/>
        </w:rPr>
      </w:pPr>
      <w:r w:rsidRPr="00AE2A4C">
        <w:rPr>
          <w:rFonts w:ascii="Times New Roman" w:hAnsi="Times New Roman" w:cs="Times New Roman"/>
          <w:b/>
          <w:bCs/>
          <w:sz w:val="24"/>
        </w:rPr>
        <w:t>Режим дня на холодный период года в структурном подразделении «детский сад» МБОУ «СОШ имени И.Ф.Шамёнкова села БольшаяРельняЛысогорского района Саратовской области»</w:t>
      </w:r>
    </w:p>
    <w:tbl>
      <w:tblPr>
        <w:tblW w:w="15057" w:type="dxa"/>
        <w:tblInd w:w="38" w:type="dxa"/>
        <w:tblLayout w:type="fixed"/>
        <w:tblLook w:val="00A0"/>
      </w:tblPr>
      <w:tblGrid>
        <w:gridCol w:w="795"/>
        <w:gridCol w:w="8206"/>
        <w:gridCol w:w="236"/>
        <w:gridCol w:w="1323"/>
        <w:gridCol w:w="2977"/>
        <w:gridCol w:w="1520"/>
      </w:tblGrid>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Режимные моменты</w:t>
            </w:r>
          </w:p>
        </w:tc>
        <w:tc>
          <w:tcPr>
            <w:tcW w:w="1559" w:type="dxa"/>
            <w:gridSpan w:val="2"/>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ind w:right="432"/>
              <w:jc w:val="both"/>
              <w:rPr>
                <w:rFonts w:ascii="Times New Roman" w:hAnsi="Times New Roman" w:cs="Times New Roman"/>
                <w:sz w:val="24"/>
              </w:rPr>
            </w:pPr>
            <w:r w:rsidRPr="00AE2A4C">
              <w:rPr>
                <w:rFonts w:ascii="Times New Roman" w:hAnsi="Times New Roman" w:cs="Times New Roman"/>
                <w:sz w:val="24"/>
              </w:rPr>
              <w:t>От 2 до 4 лет</w:t>
            </w:r>
          </w:p>
        </w:tc>
        <w:tc>
          <w:tcPr>
            <w:tcW w:w="2977"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От 4до 7 лет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Приём на улице (ситуативные беседы, чтение художественной литературы)</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8-00 – 8.25 (25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2</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Самостоятельная деятельность (ситуативные беседы)</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8-00 – 8.15 (15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3</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Зарядка</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8.15 – 8.25 (10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4</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Подготовка к завтраку (дежурство, гигиенические процедуры)</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8.25 – 8.30 (5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5</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Завтрак</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8.30 – 8.45 (15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6</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Самостоятельная деятельность (ситуативные беседы)</w:t>
            </w:r>
          </w:p>
        </w:tc>
        <w:tc>
          <w:tcPr>
            <w:tcW w:w="1559" w:type="dxa"/>
            <w:gridSpan w:val="2"/>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 xml:space="preserve">8.45 – 9.30 </w:t>
            </w:r>
          </w:p>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(45 минут)</w:t>
            </w:r>
          </w:p>
        </w:tc>
        <w:tc>
          <w:tcPr>
            <w:tcW w:w="2977"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 xml:space="preserve">8.45 – 9.30 </w:t>
            </w:r>
          </w:p>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(45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7</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НОД 1 блок</w:t>
            </w:r>
          </w:p>
        </w:tc>
        <w:tc>
          <w:tcPr>
            <w:tcW w:w="1559" w:type="dxa"/>
            <w:gridSpan w:val="2"/>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9.30 – 9.45</w:t>
            </w:r>
          </w:p>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(15 минут)</w:t>
            </w:r>
          </w:p>
        </w:tc>
        <w:tc>
          <w:tcPr>
            <w:tcW w:w="2977"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9.30 – 10.00 (30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8</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Перерыв</w:t>
            </w:r>
          </w:p>
        </w:tc>
        <w:tc>
          <w:tcPr>
            <w:tcW w:w="1559" w:type="dxa"/>
            <w:gridSpan w:val="2"/>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9.45 - 10.10</w:t>
            </w:r>
          </w:p>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(30 минут)</w:t>
            </w:r>
          </w:p>
        </w:tc>
        <w:tc>
          <w:tcPr>
            <w:tcW w:w="2977"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10.00 – 10.10 (10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9</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НОД 2 блок</w:t>
            </w:r>
          </w:p>
        </w:tc>
        <w:tc>
          <w:tcPr>
            <w:tcW w:w="1559" w:type="dxa"/>
            <w:gridSpan w:val="2"/>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 xml:space="preserve">10.10 – 10.25 </w:t>
            </w:r>
          </w:p>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(15 минут)</w:t>
            </w:r>
          </w:p>
        </w:tc>
        <w:tc>
          <w:tcPr>
            <w:tcW w:w="2977"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10.10 – 10.30 (20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10</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Подготовка к 2 завтраку (гигиенические процедуры)</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10.30 – 10.35 (5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11</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2 завтрак</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10.35 – 10.45 (10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12</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Подготовка к прогулке</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10.45 – 11.00 (15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13</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Прогулка (ситуативные беседы, чтение художественной литературы, закаливающие процедуры)</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11.00 – 12.20 (80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14</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Подготовка к обеду (дежурство, гигиенические процедуры)</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12.20 – 12.30 (10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15</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Обед</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12.30 – 12.50 (20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16</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Подготовка ко сну ( чтение художественной литературы)</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12.50 – 13.00 (10 минут)</w:t>
            </w:r>
          </w:p>
        </w:tc>
      </w:tr>
      <w:tr w:rsidR="00393442" w:rsidRPr="00AE2A4C" w:rsidTr="00570270">
        <w:trPr>
          <w:gridAfter w:val="1"/>
          <w:wAfter w:w="1520" w:type="dxa"/>
          <w:trHeight w:val="238"/>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17</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Сон</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13.00 – 15.25 (145 минут)</w:t>
            </w:r>
          </w:p>
        </w:tc>
      </w:tr>
      <w:tr w:rsidR="00393442" w:rsidRPr="00AE2A4C" w:rsidTr="00570270">
        <w:trPr>
          <w:gridAfter w:val="1"/>
          <w:wAfter w:w="1520" w:type="dxa"/>
          <w:trHeight w:val="387"/>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18</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Закаливающие процедуры</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15.15 – 15.25 (10 минут)</w:t>
            </w:r>
          </w:p>
        </w:tc>
      </w:tr>
      <w:tr w:rsidR="00393442" w:rsidRPr="00AE2A4C" w:rsidTr="00570270">
        <w:trPr>
          <w:gridAfter w:val="1"/>
          <w:wAfter w:w="1520" w:type="dxa"/>
          <w:trHeight w:val="407"/>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19</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Гигиенические процедуры</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15.25 – 15.35 (10 минут)</w:t>
            </w:r>
          </w:p>
        </w:tc>
      </w:tr>
      <w:tr w:rsidR="00393442" w:rsidRPr="00AE2A4C" w:rsidTr="00570270">
        <w:trPr>
          <w:gridAfter w:val="1"/>
          <w:wAfter w:w="1520" w:type="dxa"/>
          <w:trHeight w:val="413"/>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20</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 xml:space="preserve">Полдник </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15.35 – 15.45 (10 минут)</w:t>
            </w:r>
          </w:p>
        </w:tc>
      </w:tr>
      <w:tr w:rsidR="00393442" w:rsidRPr="00AE2A4C" w:rsidTr="00570270">
        <w:trPr>
          <w:trHeight w:val="413"/>
        </w:trPr>
        <w:tc>
          <w:tcPr>
            <w:tcW w:w="795" w:type="dxa"/>
            <w:tcBorders>
              <w:top w:val="nil"/>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21</w:t>
            </w:r>
          </w:p>
        </w:tc>
        <w:tc>
          <w:tcPr>
            <w:tcW w:w="8206" w:type="dxa"/>
            <w:tcBorders>
              <w:top w:val="nil"/>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НОД</w:t>
            </w:r>
          </w:p>
        </w:tc>
        <w:tc>
          <w:tcPr>
            <w:tcW w:w="236" w:type="dxa"/>
            <w:tcBorders>
              <w:top w:val="nil"/>
              <w:left w:val="single" w:sz="4" w:space="0" w:color="000000"/>
              <w:bottom w:val="single" w:sz="4" w:space="0" w:color="000000"/>
              <w:right w:val="nil"/>
            </w:tcBorders>
            <w:vAlign w:val="center"/>
          </w:tcPr>
          <w:p w:rsidR="00393442" w:rsidRPr="00AE2A4C" w:rsidRDefault="00393442" w:rsidP="00AE2A4C">
            <w:pPr>
              <w:widowControl/>
              <w:suppressAutoHyphens w:val="0"/>
              <w:snapToGrid w:val="0"/>
              <w:jc w:val="both"/>
              <w:rPr>
                <w:rFonts w:ascii="Times New Roman" w:hAnsi="Times New Roman" w:cs="Times New Roman"/>
                <w:sz w:val="24"/>
              </w:rPr>
            </w:pPr>
          </w:p>
        </w:tc>
        <w:tc>
          <w:tcPr>
            <w:tcW w:w="5820" w:type="dxa"/>
            <w:gridSpan w:val="3"/>
            <w:tcBorders>
              <w:top w:val="nil"/>
              <w:left w:val="single" w:sz="4" w:space="0" w:color="000000"/>
              <w:bottom w:val="single" w:sz="4" w:space="0" w:color="000000"/>
              <w:right w:val="single" w:sz="4" w:space="0" w:color="000000"/>
            </w:tcBorders>
            <w:vAlign w:val="center"/>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 xml:space="preserve"> для детей от 6 до 7 лет </w:t>
            </w:r>
          </w:p>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 раз в неделю)</w:t>
            </w:r>
          </w:p>
        </w:tc>
      </w:tr>
      <w:tr w:rsidR="00393442" w:rsidRPr="00AE2A4C" w:rsidTr="00570270">
        <w:trPr>
          <w:gridAfter w:val="1"/>
          <w:wAfter w:w="1520" w:type="dxa"/>
          <w:trHeight w:val="695"/>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22</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Самостоятельная деятельность (ситуативные беседы)</w:t>
            </w:r>
          </w:p>
        </w:tc>
        <w:tc>
          <w:tcPr>
            <w:tcW w:w="4536" w:type="dxa"/>
            <w:gridSpan w:val="3"/>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15.45 – 17.00 (75 минут)</w:t>
            </w:r>
          </w:p>
        </w:tc>
      </w:tr>
      <w:tr w:rsidR="00393442" w:rsidRPr="00AE2A4C" w:rsidTr="00570270">
        <w:trPr>
          <w:gridAfter w:val="1"/>
          <w:wAfter w:w="1520" w:type="dxa"/>
          <w:trHeight w:val="929"/>
        </w:trPr>
        <w:tc>
          <w:tcPr>
            <w:tcW w:w="795"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23</w:t>
            </w:r>
          </w:p>
        </w:tc>
        <w:tc>
          <w:tcPr>
            <w:tcW w:w="8206" w:type="dxa"/>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Совместная деятельность взрослого и детей</w:t>
            </w:r>
          </w:p>
        </w:tc>
        <w:tc>
          <w:tcPr>
            <w:tcW w:w="1559" w:type="dxa"/>
            <w:gridSpan w:val="2"/>
            <w:tcBorders>
              <w:top w:val="single" w:sz="4" w:space="0" w:color="000000"/>
              <w:left w:val="single" w:sz="4" w:space="0" w:color="000000"/>
              <w:bottom w:val="single" w:sz="4" w:space="0" w:color="000000"/>
              <w:right w:val="nil"/>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 xml:space="preserve">15.45 – 16.00 </w:t>
            </w:r>
          </w:p>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(15 минут)</w:t>
            </w:r>
          </w:p>
        </w:tc>
        <w:tc>
          <w:tcPr>
            <w:tcW w:w="2977"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suppressAutoHyphens w:val="0"/>
              <w:snapToGrid w:val="0"/>
              <w:jc w:val="both"/>
              <w:rPr>
                <w:rFonts w:ascii="Times New Roman" w:hAnsi="Times New Roman" w:cs="Times New Roman"/>
                <w:sz w:val="24"/>
              </w:rPr>
            </w:pPr>
            <w:r w:rsidRPr="00AE2A4C">
              <w:rPr>
                <w:rFonts w:ascii="Times New Roman" w:hAnsi="Times New Roman" w:cs="Times New Roman"/>
                <w:sz w:val="24"/>
              </w:rPr>
              <w:t>15.45 – 16.10 (25 минут)</w:t>
            </w:r>
          </w:p>
        </w:tc>
      </w:tr>
    </w:tbl>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pPr>
    </w:p>
    <w:p w:rsidR="00DE28A0" w:rsidRPr="00AE2A4C" w:rsidRDefault="00DE28A0" w:rsidP="00AE2A4C">
      <w:pPr>
        <w:widowControl/>
        <w:suppressAutoHyphens w:val="0"/>
        <w:autoSpaceDE w:val="0"/>
        <w:autoSpaceDN w:val="0"/>
        <w:adjustRightInd w:val="0"/>
        <w:jc w:val="both"/>
        <w:rPr>
          <w:rFonts w:ascii="Times New Roman" w:hAnsi="Times New Roman" w:cs="Times New Roman"/>
          <w:sz w:val="24"/>
        </w:rPr>
      </w:pPr>
    </w:p>
    <w:p w:rsidR="00393442" w:rsidRPr="00AE2A4C" w:rsidRDefault="00393442" w:rsidP="00AE2A4C">
      <w:pPr>
        <w:widowControl/>
        <w:suppressAutoHyphens w:val="0"/>
        <w:autoSpaceDE w:val="0"/>
        <w:autoSpaceDN w:val="0"/>
        <w:adjustRightInd w:val="0"/>
        <w:jc w:val="both"/>
        <w:rPr>
          <w:rFonts w:ascii="Times New Roman" w:hAnsi="Times New Roman" w:cs="Times New Roman"/>
          <w:sz w:val="24"/>
        </w:rPr>
      </w:pPr>
      <w:r w:rsidRPr="00AE2A4C">
        <w:rPr>
          <w:rFonts w:ascii="Times New Roman" w:hAnsi="Times New Roman" w:cs="Times New Roman"/>
          <w:b/>
          <w:bCs/>
          <w:sz w:val="24"/>
        </w:rPr>
        <w:t>3.3. Циклограмма непрерывной образовательной деятельности (расписание НОД).</w:t>
      </w:r>
    </w:p>
    <w:p w:rsidR="00393442" w:rsidRPr="00AE2A4C" w:rsidRDefault="00393442" w:rsidP="00AE2A4C">
      <w:pPr>
        <w:widowControl/>
        <w:suppressAutoHyphens w:val="0"/>
        <w:jc w:val="both"/>
        <w:rPr>
          <w:rFonts w:ascii="Times New Roman" w:hAnsi="Times New Roman" w:cs="Times New Roman"/>
          <w:b/>
          <w:bCs/>
          <w:sz w:val="24"/>
        </w:rPr>
      </w:pPr>
      <w:r w:rsidRPr="00AE2A4C">
        <w:rPr>
          <w:rFonts w:ascii="Times New Roman" w:hAnsi="Times New Roman" w:cs="Times New Roman"/>
          <w:b/>
          <w:bCs/>
          <w:sz w:val="24"/>
        </w:rPr>
        <w:t>Сетка НОД структурного подразделения «детский сад» МБОУ «СОШ имени И.Ф.Шамёнкова села Большая РельняЛысогорского района Саратовской области»</w:t>
      </w:r>
    </w:p>
    <w:p w:rsidR="00393442" w:rsidRPr="00AE2A4C" w:rsidRDefault="00393442" w:rsidP="00AE2A4C">
      <w:pPr>
        <w:widowControl/>
        <w:suppressAutoHyphens w:val="0"/>
        <w:jc w:val="both"/>
        <w:rPr>
          <w:rFonts w:ascii="Times New Roman" w:hAnsi="Times New Roman" w:cs="Times New Roman"/>
          <w:b/>
          <w:bCs/>
          <w:sz w:val="24"/>
        </w:rPr>
      </w:pPr>
      <w:r w:rsidRPr="00AE2A4C">
        <w:rPr>
          <w:rFonts w:ascii="Times New Roman" w:hAnsi="Times New Roman" w:cs="Times New Roman"/>
          <w:b/>
          <w:bCs/>
          <w:sz w:val="24"/>
        </w:rPr>
        <w:t xml:space="preserve"> (холодный </w:t>
      </w:r>
      <w:r w:rsidR="009E3D17" w:rsidRPr="00AE2A4C">
        <w:rPr>
          <w:rFonts w:ascii="Times New Roman" w:hAnsi="Times New Roman" w:cs="Times New Roman"/>
          <w:b/>
          <w:bCs/>
          <w:sz w:val="24"/>
        </w:rPr>
        <w:t xml:space="preserve">период) </w:t>
      </w:r>
    </w:p>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9E3D17" w:rsidRPr="00AE2A4C" w:rsidRDefault="009E3D17" w:rsidP="00AE2A4C">
      <w:pPr>
        <w:widowControl/>
        <w:suppressAutoHyphens w:val="0"/>
        <w:autoSpaceDE w:val="0"/>
        <w:autoSpaceDN w:val="0"/>
        <w:adjustRightInd w:val="0"/>
        <w:jc w:val="both"/>
        <w:rPr>
          <w:rFonts w:ascii="Times New Roman" w:hAnsi="Times New Roman" w:cs="Times New Roman"/>
          <w:sz w:val="24"/>
        </w:rPr>
      </w:pPr>
    </w:p>
    <w:p w:rsidR="009E3D17" w:rsidRPr="00AE2A4C" w:rsidRDefault="009E3D17" w:rsidP="00AE2A4C">
      <w:pPr>
        <w:widowControl/>
        <w:suppressAutoHyphens w:val="0"/>
        <w:jc w:val="both"/>
        <w:rPr>
          <w:rFonts w:ascii="Times New Roman" w:hAnsi="Times New Roman" w:cs="Times New Roman"/>
          <w:b/>
          <w:bCs/>
          <w:sz w:val="24"/>
        </w:rPr>
      </w:pPr>
      <w:r w:rsidRPr="00AE2A4C">
        <w:rPr>
          <w:rFonts w:ascii="Times New Roman" w:hAnsi="Times New Roman" w:cs="Times New Roman"/>
          <w:b/>
          <w:bCs/>
          <w:sz w:val="24"/>
        </w:rPr>
        <w:t>Сетка НОД структурного подразделения «детский сад» МБОУ «СОШ имени И.Ф.Шамёнкова села Большая РельняЛысогорского района Саратовской области»</w:t>
      </w:r>
    </w:p>
    <w:p w:rsidR="009E3D17" w:rsidRPr="00AE2A4C" w:rsidRDefault="009E3D17" w:rsidP="00AE2A4C">
      <w:pPr>
        <w:widowControl/>
        <w:suppressAutoHyphens w:val="0"/>
        <w:jc w:val="both"/>
        <w:rPr>
          <w:rFonts w:ascii="Times New Roman" w:hAnsi="Times New Roman" w:cs="Times New Roman"/>
          <w:b/>
          <w:bCs/>
          <w:sz w:val="24"/>
        </w:rPr>
      </w:pPr>
      <w:r w:rsidRPr="00AE2A4C">
        <w:rPr>
          <w:rFonts w:ascii="Times New Roman" w:hAnsi="Times New Roman" w:cs="Times New Roman"/>
          <w:b/>
          <w:bCs/>
          <w:sz w:val="24"/>
        </w:rPr>
        <w:t xml:space="preserve"> (холодный период года)</w:t>
      </w:r>
    </w:p>
    <w:p w:rsidR="009E3D17" w:rsidRPr="00AE2A4C" w:rsidRDefault="009E3D17" w:rsidP="00AE2A4C">
      <w:pPr>
        <w:jc w:val="both"/>
        <w:rPr>
          <w:rFonts w:ascii="Times New Roman" w:hAnsi="Times New Roman" w:cs="Times New Roman"/>
          <w:b/>
          <w:sz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985"/>
        <w:gridCol w:w="2977"/>
        <w:gridCol w:w="2693"/>
        <w:gridCol w:w="2552"/>
        <w:gridCol w:w="2551"/>
        <w:gridCol w:w="2835"/>
      </w:tblGrid>
      <w:tr w:rsidR="009E3D17" w:rsidRPr="00AE2A4C" w:rsidTr="009E3D17">
        <w:tc>
          <w:tcPr>
            <w:tcW w:w="567"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b/>
                <w:sz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b/>
                <w:sz w:val="24"/>
                <w:lang w:eastAsia="en-US"/>
              </w:rPr>
            </w:pPr>
            <w:r w:rsidRPr="00AE2A4C">
              <w:rPr>
                <w:rFonts w:ascii="Times New Roman" w:hAnsi="Times New Roman" w:cs="Times New Roman"/>
                <w:b/>
                <w:sz w:val="24"/>
              </w:rPr>
              <w:t>Название группы</w:t>
            </w:r>
          </w:p>
        </w:tc>
        <w:tc>
          <w:tcPr>
            <w:tcW w:w="2977"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b/>
                <w:sz w:val="24"/>
                <w:lang w:eastAsia="en-US"/>
              </w:rPr>
            </w:pPr>
            <w:r w:rsidRPr="00AE2A4C">
              <w:rPr>
                <w:rFonts w:ascii="Times New Roman" w:hAnsi="Times New Roman" w:cs="Times New Roman"/>
                <w:b/>
                <w:sz w:val="24"/>
              </w:rPr>
              <w:t>Понедельник</w:t>
            </w:r>
          </w:p>
        </w:tc>
        <w:tc>
          <w:tcPr>
            <w:tcW w:w="2693"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b/>
                <w:sz w:val="24"/>
                <w:lang w:eastAsia="en-US"/>
              </w:rPr>
            </w:pPr>
            <w:r w:rsidRPr="00AE2A4C">
              <w:rPr>
                <w:rFonts w:ascii="Times New Roman" w:hAnsi="Times New Roman" w:cs="Times New Roman"/>
                <w:b/>
                <w:sz w:val="24"/>
              </w:rPr>
              <w:t>Вторник</w:t>
            </w:r>
          </w:p>
        </w:tc>
        <w:tc>
          <w:tcPr>
            <w:tcW w:w="2552"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b/>
                <w:sz w:val="24"/>
                <w:lang w:eastAsia="en-US"/>
              </w:rPr>
            </w:pPr>
            <w:r w:rsidRPr="00AE2A4C">
              <w:rPr>
                <w:rFonts w:ascii="Times New Roman" w:hAnsi="Times New Roman" w:cs="Times New Roman"/>
                <w:b/>
                <w:sz w:val="24"/>
              </w:rPr>
              <w:t>Среда</w:t>
            </w:r>
          </w:p>
        </w:tc>
        <w:tc>
          <w:tcPr>
            <w:tcW w:w="2551"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b/>
                <w:sz w:val="24"/>
                <w:lang w:eastAsia="en-US"/>
              </w:rPr>
            </w:pPr>
            <w:r w:rsidRPr="00AE2A4C">
              <w:rPr>
                <w:rFonts w:ascii="Times New Roman" w:hAnsi="Times New Roman" w:cs="Times New Roman"/>
                <w:b/>
                <w:sz w:val="24"/>
              </w:rPr>
              <w:t>Четверг</w:t>
            </w:r>
          </w:p>
        </w:tc>
        <w:tc>
          <w:tcPr>
            <w:tcW w:w="2835"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b/>
                <w:sz w:val="24"/>
                <w:lang w:eastAsia="en-US"/>
              </w:rPr>
            </w:pPr>
            <w:r w:rsidRPr="00AE2A4C">
              <w:rPr>
                <w:rFonts w:ascii="Times New Roman" w:hAnsi="Times New Roman" w:cs="Times New Roman"/>
                <w:b/>
                <w:sz w:val="24"/>
              </w:rPr>
              <w:t>Пятница</w:t>
            </w:r>
          </w:p>
        </w:tc>
      </w:tr>
      <w:tr w:rsidR="009E3D17" w:rsidRPr="00AE2A4C" w:rsidTr="009E3D17">
        <w:trPr>
          <w:trHeight w:val="1497"/>
        </w:trPr>
        <w:tc>
          <w:tcPr>
            <w:tcW w:w="567"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w:t>
            </w:r>
          </w:p>
        </w:tc>
        <w:tc>
          <w:tcPr>
            <w:tcW w:w="1985"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b/>
                <w:i/>
                <w:sz w:val="24"/>
                <w:lang w:eastAsia="en-US"/>
              </w:rPr>
            </w:pPr>
            <w:r w:rsidRPr="00AE2A4C">
              <w:rPr>
                <w:rFonts w:ascii="Times New Roman" w:hAnsi="Times New Roman" w:cs="Times New Roman"/>
                <w:b/>
                <w:i/>
                <w:sz w:val="24"/>
              </w:rPr>
              <w:t xml:space="preserve"> Младшая подгруппа </w:t>
            </w:r>
          </w:p>
        </w:tc>
        <w:tc>
          <w:tcPr>
            <w:tcW w:w="2977"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1.Развитие речи</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09.30-09.45</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2.Физическая культура:</w:t>
            </w:r>
          </w:p>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10.10-10.25</w:t>
            </w:r>
          </w:p>
        </w:tc>
        <w:tc>
          <w:tcPr>
            <w:tcW w:w="2693"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 Познавательное развитие: ФЭМП.</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 – 09.45</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 xml:space="preserve">2. Музыка: </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10.10-10.25</w:t>
            </w:r>
          </w:p>
          <w:p w:rsidR="009E3D17" w:rsidRPr="00AE2A4C" w:rsidRDefault="009E3D17" w:rsidP="00AE2A4C">
            <w:pPr>
              <w:jc w:val="both"/>
              <w:rPr>
                <w:rFonts w:ascii="Times New Roman" w:hAnsi="Times New Roman" w:cs="Times New Roman"/>
                <w:b/>
                <w:sz w:val="24"/>
                <w:lang w:eastAsia="en-US"/>
              </w:rPr>
            </w:pPr>
          </w:p>
        </w:tc>
        <w:tc>
          <w:tcPr>
            <w:tcW w:w="2552"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1.Лепка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09.30-09.45</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2.Физическое развитие:</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10.10– 10.25</w:t>
            </w:r>
          </w:p>
          <w:p w:rsidR="009E3D17" w:rsidRPr="00AE2A4C" w:rsidRDefault="009E3D17" w:rsidP="00AE2A4C">
            <w:pPr>
              <w:jc w:val="both"/>
              <w:rPr>
                <w:rFonts w:ascii="Times New Roman" w:hAnsi="Times New Roman" w:cs="Times New Roman"/>
                <w:b/>
                <w:sz w:val="24"/>
                <w:lang w:eastAsia="en-US"/>
              </w:rPr>
            </w:pPr>
          </w:p>
        </w:tc>
        <w:tc>
          <w:tcPr>
            <w:tcW w:w="2551"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 Познавательное развитие: ФЦКМ</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 – 09.45</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 Музыка: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 xml:space="preserve"> 10.10-10.25</w:t>
            </w:r>
          </w:p>
          <w:p w:rsidR="009E3D17" w:rsidRPr="00AE2A4C" w:rsidRDefault="009E3D17" w:rsidP="00AE2A4C">
            <w:pPr>
              <w:jc w:val="both"/>
              <w:rPr>
                <w:rFonts w:ascii="Times New Roman" w:hAnsi="Times New Roman" w:cs="Times New Roman"/>
                <w:b/>
                <w:sz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 Художественно-эстетическое развитие: Рисование.</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 xml:space="preserve"> 09.30 -09.45</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 xml:space="preserve"> 2.Физическая культура </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 xml:space="preserve"> ( на прогулке)</w:t>
            </w:r>
          </w:p>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11.00-12.20</w:t>
            </w:r>
          </w:p>
        </w:tc>
      </w:tr>
      <w:tr w:rsidR="009E3D17" w:rsidRPr="00AE2A4C" w:rsidTr="009E3D17">
        <w:trPr>
          <w:trHeight w:val="1699"/>
        </w:trPr>
        <w:tc>
          <w:tcPr>
            <w:tcW w:w="567"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2.</w:t>
            </w:r>
          </w:p>
        </w:tc>
        <w:tc>
          <w:tcPr>
            <w:tcW w:w="1985"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b/>
                <w:i/>
                <w:sz w:val="24"/>
                <w:lang w:eastAsia="en-US"/>
              </w:rPr>
            </w:pPr>
            <w:r w:rsidRPr="00AE2A4C">
              <w:rPr>
                <w:rFonts w:ascii="Times New Roman" w:hAnsi="Times New Roman" w:cs="Times New Roman"/>
                <w:b/>
                <w:i/>
                <w:sz w:val="24"/>
              </w:rPr>
              <w:t>Средняя подгруппа (4-5  лет)</w:t>
            </w:r>
          </w:p>
        </w:tc>
        <w:tc>
          <w:tcPr>
            <w:tcW w:w="2977"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 Развитие речи</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09.30-09.50</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2.Физическая культура: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10.10 – 10.30</w:t>
            </w:r>
          </w:p>
          <w:p w:rsidR="009E3D17" w:rsidRPr="00AE2A4C" w:rsidRDefault="009E3D17" w:rsidP="00AE2A4C">
            <w:pPr>
              <w:jc w:val="both"/>
              <w:rPr>
                <w:rFonts w:ascii="Times New Roman" w:hAnsi="Times New Roman" w:cs="Times New Roman"/>
                <w:sz w:val="24"/>
              </w:rPr>
            </w:pPr>
          </w:p>
          <w:p w:rsidR="009E3D17" w:rsidRPr="00AE2A4C" w:rsidRDefault="009E3D17" w:rsidP="00AE2A4C">
            <w:pPr>
              <w:jc w:val="both"/>
              <w:rPr>
                <w:rFonts w:ascii="Times New Roman" w:hAnsi="Times New Roman" w:cs="Times New Roman"/>
                <w:sz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1.Познавательное развитие (ФЭМП)</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 – 09.50.</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2.Музыка:</w:t>
            </w:r>
          </w:p>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10.10 – 10.30</w:t>
            </w:r>
          </w:p>
        </w:tc>
        <w:tc>
          <w:tcPr>
            <w:tcW w:w="2552"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1.лепка/ аппликация</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 – 09.50</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2.Физическое развитие:</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10.10 – 10.30.</w:t>
            </w:r>
          </w:p>
          <w:p w:rsidR="009E3D17" w:rsidRPr="00AE2A4C" w:rsidRDefault="009E3D17" w:rsidP="00AE2A4C">
            <w:pPr>
              <w:jc w:val="both"/>
              <w:rPr>
                <w:rFonts w:ascii="Times New Roman" w:hAnsi="Times New Roman" w:cs="Times New Roman"/>
                <w:b/>
                <w:sz w:val="24"/>
                <w:lang w:eastAsia="en-US"/>
              </w:rPr>
            </w:pPr>
          </w:p>
        </w:tc>
        <w:tc>
          <w:tcPr>
            <w:tcW w:w="2551"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 Познавательное развитие: ознакомление с окружающим миром/ ознакомление с природой</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 – 09.50</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 Музыка: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 xml:space="preserve"> 10.10-10.30</w:t>
            </w:r>
          </w:p>
          <w:p w:rsidR="009E3D17" w:rsidRPr="00AE2A4C" w:rsidRDefault="009E3D17" w:rsidP="00AE2A4C">
            <w:pPr>
              <w:jc w:val="both"/>
              <w:rPr>
                <w:rFonts w:ascii="Times New Roman" w:hAnsi="Times New Roman" w:cs="Times New Roman"/>
                <w:sz w:val="24"/>
              </w:rPr>
            </w:pPr>
          </w:p>
          <w:p w:rsidR="009E3D17" w:rsidRPr="00AE2A4C" w:rsidRDefault="009E3D17" w:rsidP="00AE2A4C">
            <w:pPr>
              <w:jc w:val="both"/>
              <w:rPr>
                <w:rFonts w:ascii="Times New Roman" w:hAnsi="Times New Roman" w:cs="Times New Roman"/>
                <w:sz w:val="24"/>
              </w:rPr>
            </w:pPr>
          </w:p>
          <w:p w:rsidR="009E3D17" w:rsidRPr="00AE2A4C" w:rsidRDefault="009E3D17" w:rsidP="00AE2A4C">
            <w:pPr>
              <w:jc w:val="both"/>
              <w:rPr>
                <w:rFonts w:ascii="Times New Roman" w:hAnsi="Times New Roman" w:cs="Times New Roman"/>
                <w:sz w:val="24"/>
              </w:rPr>
            </w:pPr>
          </w:p>
          <w:p w:rsidR="009E3D17" w:rsidRPr="00AE2A4C" w:rsidRDefault="009E3D17" w:rsidP="00AE2A4C">
            <w:pPr>
              <w:jc w:val="both"/>
              <w:rPr>
                <w:rFonts w:ascii="Times New Roman" w:hAnsi="Times New Roman" w:cs="Times New Roman"/>
                <w:b/>
                <w:sz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 Художественно-эстетическое развитие: Рисование</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09.30-09.50</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2.Физическая культура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 xml:space="preserve"> ( на прогулке)</w:t>
            </w:r>
          </w:p>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11.00-12.20</w:t>
            </w:r>
          </w:p>
        </w:tc>
      </w:tr>
      <w:tr w:rsidR="009E3D17" w:rsidRPr="00AE2A4C" w:rsidTr="009E3D17">
        <w:trPr>
          <w:trHeight w:val="352"/>
        </w:trPr>
        <w:tc>
          <w:tcPr>
            <w:tcW w:w="567"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3.</w:t>
            </w:r>
          </w:p>
        </w:tc>
        <w:tc>
          <w:tcPr>
            <w:tcW w:w="1985"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b/>
                <w:i/>
                <w:sz w:val="24"/>
                <w:lang w:eastAsia="en-US"/>
              </w:rPr>
            </w:pPr>
            <w:r w:rsidRPr="00AE2A4C">
              <w:rPr>
                <w:rFonts w:ascii="Times New Roman" w:hAnsi="Times New Roman" w:cs="Times New Roman"/>
                <w:b/>
                <w:i/>
                <w:sz w:val="24"/>
              </w:rPr>
              <w:t xml:space="preserve">Старшая подгруппа </w:t>
            </w:r>
          </w:p>
          <w:p w:rsidR="009E3D17" w:rsidRPr="00AE2A4C" w:rsidRDefault="009E3D17" w:rsidP="00AE2A4C">
            <w:pPr>
              <w:jc w:val="both"/>
              <w:rPr>
                <w:rFonts w:ascii="Times New Roman" w:hAnsi="Times New Roman" w:cs="Times New Roman"/>
                <w:b/>
                <w:i/>
                <w:sz w:val="24"/>
                <w:lang w:eastAsia="en-US"/>
              </w:rPr>
            </w:pPr>
            <w:r w:rsidRPr="00AE2A4C">
              <w:rPr>
                <w:rFonts w:ascii="Times New Roman" w:hAnsi="Times New Roman" w:cs="Times New Roman"/>
                <w:b/>
                <w:i/>
                <w:sz w:val="24"/>
              </w:rPr>
              <w:t>( 5-6 лет)</w:t>
            </w:r>
          </w:p>
        </w:tc>
        <w:tc>
          <w:tcPr>
            <w:tcW w:w="2977"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 xml:space="preserve"> 1.Развитие речи</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09.30-09.55</w:t>
            </w:r>
          </w:p>
          <w:p w:rsidR="009E3D17" w:rsidRPr="00AE2A4C" w:rsidRDefault="009E3D17" w:rsidP="00AE2A4C">
            <w:pPr>
              <w:ind w:left="-108"/>
              <w:jc w:val="both"/>
              <w:rPr>
                <w:rFonts w:ascii="Times New Roman" w:hAnsi="Times New Roman" w:cs="Times New Roman"/>
                <w:sz w:val="24"/>
              </w:rPr>
            </w:pPr>
            <w:r w:rsidRPr="00AE2A4C">
              <w:rPr>
                <w:rFonts w:ascii="Times New Roman" w:hAnsi="Times New Roman" w:cs="Times New Roman"/>
                <w:sz w:val="24"/>
              </w:rPr>
              <w:t>2.Физическая культура</w:t>
            </w:r>
          </w:p>
          <w:p w:rsidR="009E3D17" w:rsidRPr="00AE2A4C" w:rsidRDefault="009E3D17" w:rsidP="00AE2A4C">
            <w:pPr>
              <w:ind w:hanging="108"/>
              <w:jc w:val="both"/>
              <w:rPr>
                <w:rFonts w:ascii="Times New Roman" w:hAnsi="Times New Roman" w:cs="Times New Roman"/>
                <w:sz w:val="24"/>
              </w:rPr>
            </w:pPr>
            <w:r w:rsidRPr="00AE2A4C">
              <w:rPr>
                <w:rFonts w:ascii="Times New Roman" w:hAnsi="Times New Roman" w:cs="Times New Roman"/>
                <w:sz w:val="24"/>
              </w:rPr>
              <w:t xml:space="preserve">  10.10-10.35</w:t>
            </w:r>
          </w:p>
          <w:p w:rsidR="009E3D17" w:rsidRPr="00AE2A4C" w:rsidRDefault="009E3D17" w:rsidP="00AE2A4C">
            <w:pPr>
              <w:ind w:hanging="108"/>
              <w:jc w:val="both"/>
              <w:rPr>
                <w:rFonts w:ascii="Times New Roman" w:hAnsi="Times New Roman" w:cs="Times New Roman"/>
                <w:sz w:val="24"/>
              </w:rPr>
            </w:pPr>
            <w:r w:rsidRPr="00AE2A4C">
              <w:rPr>
                <w:rFonts w:ascii="Times New Roman" w:hAnsi="Times New Roman" w:cs="Times New Roman"/>
                <w:sz w:val="24"/>
              </w:rPr>
              <w:t>3. Художественно-эстетическое развитие. Рисование.</w:t>
            </w:r>
          </w:p>
          <w:p w:rsidR="009E3D17" w:rsidRPr="00AE2A4C" w:rsidRDefault="009E3D17" w:rsidP="00AE2A4C">
            <w:pPr>
              <w:jc w:val="both"/>
              <w:rPr>
                <w:rFonts w:ascii="Times New Roman" w:hAnsi="Times New Roman" w:cs="Times New Roman"/>
                <w:b/>
                <w:sz w:val="24"/>
                <w:lang w:eastAsia="en-US"/>
              </w:rPr>
            </w:pPr>
          </w:p>
        </w:tc>
        <w:tc>
          <w:tcPr>
            <w:tcW w:w="2693"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1.Познавательное развитие (ФЭМП):</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 – 09.55</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 Музыка: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10.10 – 10.35</w:t>
            </w:r>
          </w:p>
          <w:p w:rsidR="009E3D17" w:rsidRPr="00AE2A4C" w:rsidRDefault="009E3D17" w:rsidP="00AE2A4C">
            <w:pPr>
              <w:jc w:val="both"/>
              <w:rPr>
                <w:rFonts w:ascii="Times New Roman" w:hAnsi="Times New Roman" w:cs="Times New Roman"/>
                <w:b/>
                <w:sz w:val="24"/>
                <w:lang w:eastAsia="en-US"/>
              </w:rPr>
            </w:pPr>
          </w:p>
        </w:tc>
        <w:tc>
          <w:tcPr>
            <w:tcW w:w="2552"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1.Аппликация/ лепка: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 xml:space="preserve"> 09.30 – 09.55</w:t>
            </w:r>
          </w:p>
          <w:p w:rsidR="009E3D17" w:rsidRPr="00AE2A4C" w:rsidRDefault="009E3D17" w:rsidP="00AE2A4C">
            <w:pPr>
              <w:ind w:left="-108"/>
              <w:jc w:val="both"/>
              <w:rPr>
                <w:rFonts w:ascii="Times New Roman" w:hAnsi="Times New Roman" w:cs="Times New Roman"/>
                <w:sz w:val="24"/>
              </w:rPr>
            </w:pPr>
            <w:r w:rsidRPr="00AE2A4C">
              <w:rPr>
                <w:rFonts w:ascii="Times New Roman" w:hAnsi="Times New Roman" w:cs="Times New Roman"/>
                <w:sz w:val="24"/>
              </w:rPr>
              <w:t>2.Физическое развитие</w:t>
            </w:r>
          </w:p>
          <w:p w:rsidR="009E3D17" w:rsidRPr="00AE2A4C" w:rsidRDefault="009E3D17" w:rsidP="00AE2A4C">
            <w:pPr>
              <w:ind w:hanging="108"/>
              <w:jc w:val="both"/>
              <w:rPr>
                <w:rFonts w:ascii="Times New Roman" w:hAnsi="Times New Roman" w:cs="Times New Roman"/>
                <w:sz w:val="24"/>
              </w:rPr>
            </w:pPr>
            <w:r w:rsidRPr="00AE2A4C">
              <w:rPr>
                <w:rFonts w:ascii="Times New Roman" w:hAnsi="Times New Roman" w:cs="Times New Roman"/>
                <w:sz w:val="24"/>
              </w:rPr>
              <w:t xml:space="preserve">  10.10-10.35</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3. Конструктивно-модельная деятельность</w:t>
            </w:r>
          </w:p>
          <w:p w:rsidR="009E3D17" w:rsidRPr="00AE2A4C" w:rsidRDefault="009E3D17" w:rsidP="00AE2A4C">
            <w:pPr>
              <w:jc w:val="both"/>
              <w:rPr>
                <w:rFonts w:ascii="Times New Roman" w:hAnsi="Times New Roman" w:cs="Times New Roman"/>
                <w:sz w:val="24"/>
              </w:rPr>
            </w:pPr>
          </w:p>
          <w:p w:rsidR="009E3D17" w:rsidRPr="00AE2A4C" w:rsidRDefault="009E3D17" w:rsidP="00AE2A4C">
            <w:pPr>
              <w:jc w:val="both"/>
              <w:rPr>
                <w:rFonts w:ascii="Times New Roman" w:hAnsi="Times New Roman" w:cs="Times New Roman"/>
                <w:sz w:val="24"/>
              </w:rPr>
            </w:pPr>
          </w:p>
          <w:p w:rsidR="009E3D17" w:rsidRPr="00AE2A4C" w:rsidRDefault="009E3D17" w:rsidP="00AE2A4C">
            <w:pPr>
              <w:jc w:val="both"/>
              <w:rPr>
                <w:rFonts w:ascii="Times New Roman" w:hAnsi="Times New Roman" w:cs="Times New Roman"/>
                <w:sz w:val="24"/>
              </w:rPr>
            </w:pPr>
          </w:p>
          <w:p w:rsidR="009E3D17" w:rsidRPr="00AE2A4C" w:rsidRDefault="009E3D17" w:rsidP="00AE2A4C">
            <w:pPr>
              <w:jc w:val="both"/>
              <w:rPr>
                <w:rFonts w:ascii="Times New Roman" w:hAnsi="Times New Roman" w:cs="Times New Roman"/>
                <w:sz w:val="24"/>
              </w:rPr>
            </w:pPr>
          </w:p>
          <w:p w:rsidR="009E3D17" w:rsidRPr="00AE2A4C" w:rsidRDefault="009E3D17" w:rsidP="00AE2A4C">
            <w:pPr>
              <w:jc w:val="both"/>
              <w:rPr>
                <w:rFonts w:ascii="Times New Roman" w:hAnsi="Times New Roman" w:cs="Times New Roman"/>
                <w:sz w:val="24"/>
                <w:lang w:eastAsia="en-US"/>
              </w:rPr>
            </w:pPr>
          </w:p>
        </w:tc>
        <w:tc>
          <w:tcPr>
            <w:tcW w:w="2551"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 Познавательное развитие: ознакомление с окружающим миром/ознакомление с природой</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09.30-09.55</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 Музыка: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 xml:space="preserve"> 10.10-10.35</w:t>
            </w:r>
          </w:p>
          <w:p w:rsidR="009E3D17" w:rsidRPr="00AE2A4C" w:rsidRDefault="009E3D17" w:rsidP="00AE2A4C">
            <w:pPr>
              <w:ind w:hanging="108"/>
              <w:jc w:val="both"/>
              <w:rPr>
                <w:rFonts w:ascii="Times New Roman" w:hAnsi="Times New Roman" w:cs="Times New Roman"/>
                <w:sz w:val="24"/>
              </w:rPr>
            </w:pPr>
            <w:r w:rsidRPr="00AE2A4C">
              <w:rPr>
                <w:rFonts w:ascii="Times New Roman" w:hAnsi="Times New Roman" w:cs="Times New Roman"/>
                <w:sz w:val="24"/>
              </w:rPr>
              <w:t>3. Художественно-эстетическое развитие. Рисование.</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15.45-16.10</w:t>
            </w:r>
          </w:p>
          <w:p w:rsidR="009E3D17" w:rsidRPr="00AE2A4C" w:rsidRDefault="009E3D17" w:rsidP="00AE2A4C">
            <w:pPr>
              <w:jc w:val="both"/>
              <w:rPr>
                <w:rFonts w:ascii="Times New Roman" w:hAnsi="Times New Roman" w:cs="Times New Roman"/>
                <w:sz w:val="24"/>
              </w:rPr>
            </w:pPr>
          </w:p>
          <w:p w:rsidR="009E3D17" w:rsidRPr="00AE2A4C" w:rsidRDefault="009E3D17" w:rsidP="00AE2A4C">
            <w:pPr>
              <w:jc w:val="both"/>
              <w:rPr>
                <w:rFonts w:ascii="Times New Roman" w:hAnsi="Times New Roman" w:cs="Times New Roman"/>
                <w:b/>
                <w:sz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 Приобщение к художественной литературе:</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10.10- 10.30</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2..Физическая культура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 xml:space="preserve"> (на прогулке)</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11.00-12.20</w:t>
            </w:r>
          </w:p>
          <w:p w:rsidR="009E3D17" w:rsidRPr="00AE2A4C" w:rsidRDefault="009E3D17" w:rsidP="00AE2A4C">
            <w:pPr>
              <w:jc w:val="both"/>
              <w:rPr>
                <w:rFonts w:ascii="Times New Roman" w:hAnsi="Times New Roman" w:cs="Times New Roman"/>
                <w:sz w:val="24"/>
              </w:rPr>
            </w:pPr>
          </w:p>
          <w:p w:rsidR="009E3D17" w:rsidRPr="00AE2A4C" w:rsidRDefault="009E3D17" w:rsidP="00AE2A4C">
            <w:pPr>
              <w:jc w:val="both"/>
              <w:rPr>
                <w:rFonts w:ascii="Times New Roman" w:hAnsi="Times New Roman" w:cs="Times New Roman"/>
                <w:sz w:val="24"/>
              </w:rPr>
            </w:pPr>
          </w:p>
          <w:p w:rsidR="009E3D17" w:rsidRPr="00AE2A4C" w:rsidRDefault="009E3D17" w:rsidP="00AE2A4C">
            <w:pPr>
              <w:jc w:val="both"/>
              <w:rPr>
                <w:rFonts w:ascii="Times New Roman" w:hAnsi="Times New Roman" w:cs="Times New Roman"/>
                <w:sz w:val="24"/>
                <w:lang w:eastAsia="en-US"/>
              </w:rPr>
            </w:pPr>
          </w:p>
        </w:tc>
      </w:tr>
      <w:tr w:rsidR="009E3D17" w:rsidRPr="00AE2A4C" w:rsidTr="009E3D17">
        <w:trPr>
          <w:trHeight w:val="2313"/>
        </w:trPr>
        <w:tc>
          <w:tcPr>
            <w:tcW w:w="567" w:type="dxa"/>
            <w:tcBorders>
              <w:top w:val="single" w:sz="4" w:space="0" w:color="auto"/>
              <w:left w:val="single" w:sz="4" w:space="0" w:color="auto"/>
              <w:bottom w:val="single" w:sz="4" w:space="0" w:color="auto"/>
              <w:right w:val="single" w:sz="4" w:space="0" w:color="auto"/>
            </w:tcBorders>
            <w:hideMark/>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4.</w:t>
            </w:r>
          </w:p>
        </w:tc>
        <w:tc>
          <w:tcPr>
            <w:tcW w:w="1985"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b/>
                <w:i/>
                <w:sz w:val="24"/>
                <w:lang w:eastAsia="en-US"/>
              </w:rPr>
            </w:pPr>
            <w:r w:rsidRPr="00AE2A4C">
              <w:rPr>
                <w:rFonts w:ascii="Times New Roman" w:hAnsi="Times New Roman" w:cs="Times New Roman"/>
                <w:b/>
                <w:i/>
                <w:sz w:val="24"/>
              </w:rPr>
              <w:t xml:space="preserve">Подготовительная подгруппа </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(6-7 лет)</w:t>
            </w:r>
          </w:p>
          <w:p w:rsidR="009E3D17" w:rsidRPr="00AE2A4C" w:rsidRDefault="009E3D17" w:rsidP="00AE2A4C">
            <w:pPr>
              <w:jc w:val="both"/>
              <w:rPr>
                <w:rFonts w:ascii="Times New Roman" w:hAnsi="Times New Roman" w:cs="Times New Roman"/>
                <w:sz w:val="24"/>
              </w:rPr>
            </w:pPr>
          </w:p>
          <w:p w:rsidR="009E3D17" w:rsidRPr="00AE2A4C" w:rsidRDefault="009E3D17" w:rsidP="00AE2A4C">
            <w:pPr>
              <w:jc w:val="both"/>
              <w:rPr>
                <w:rFonts w:ascii="Times New Roman" w:hAnsi="Times New Roman" w:cs="Times New Roman"/>
                <w:sz w:val="24"/>
              </w:rPr>
            </w:pPr>
          </w:p>
          <w:p w:rsidR="009E3D17" w:rsidRPr="00AE2A4C" w:rsidRDefault="009E3D17" w:rsidP="00AE2A4C">
            <w:pPr>
              <w:jc w:val="both"/>
              <w:rPr>
                <w:rFonts w:ascii="Times New Roman" w:hAnsi="Times New Roman" w:cs="Times New Roman"/>
                <w:sz w:val="24"/>
              </w:rPr>
            </w:pPr>
          </w:p>
          <w:p w:rsidR="009E3D17" w:rsidRPr="00AE2A4C" w:rsidRDefault="009E3D17" w:rsidP="00AE2A4C">
            <w:pPr>
              <w:ind w:firstLine="360"/>
              <w:jc w:val="both"/>
              <w:rPr>
                <w:rFonts w:ascii="Times New Roman" w:hAnsi="Times New Roman" w:cs="Times New Roman"/>
                <w:sz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1.Развитие речи</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09.30-10.00</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 Физическая культура: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10.10 – 10.40</w:t>
            </w:r>
          </w:p>
          <w:p w:rsidR="009E3D17" w:rsidRPr="00AE2A4C" w:rsidRDefault="009E3D17" w:rsidP="00AE2A4C">
            <w:pPr>
              <w:jc w:val="both"/>
              <w:rPr>
                <w:rFonts w:ascii="Times New Roman" w:hAnsi="Times New Roman" w:cs="Times New Roman"/>
                <w:sz w:val="24"/>
              </w:rPr>
            </w:pPr>
          </w:p>
          <w:p w:rsidR="009E3D17" w:rsidRPr="00AE2A4C" w:rsidRDefault="009E3D17" w:rsidP="00AE2A4C">
            <w:pPr>
              <w:ind w:hanging="108"/>
              <w:jc w:val="both"/>
              <w:rPr>
                <w:rFonts w:ascii="Times New Roman" w:hAnsi="Times New Roman" w:cs="Times New Roman"/>
                <w:sz w:val="24"/>
              </w:rPr>
            </w:pPr>
            <w:r w:rsidRPr="00AE2A4C">
              <w:rPr>
                <w:rFonts w:ascii="Times New Roman" w:hAnsi="Times New Roman" w:cs="Times New Roman"/>
                <w:sz w:val="24"/>
              </w:rPr>
              <w:t>3. Художественно-эстетическое развитие. Рисование.</w:t>
            </w:r>
          </w:p>
          <w:p w:rsidR="009E3D17" w:rsidRPr="00AE2A4C" w:rsidRDefault="009E3D17" w:rsidP="00AE2A4C">
            <w:pPr>
              <w:jc w:val="both"/>
              <w:rPr>
                <w:rFonts w:ascii="Times New Roman" w:hAnsi="Times New Roman" w:cs="Times New Roman"/>
                <w:b/>
                <w:sz w:val="24"/>
                <w:lang w:eastAsia="en-US"/>
              </w:rPr>
            </w:pPr>
          </w:p>
        </w:tc>
        <w:tc>
          <w:tcPr>
            <w:tcW w:w="2693"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1.Познавательное развитие (ФЭМП):</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 – 10.00</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 Музыка: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10.10 – 10.40</w:t>
            </w:r>
          </w:p>
          <w:p w:rsidR="009E3D17" w:rsidRPr="00AE2A4C" w:rsidRDefault="009E3D17" w:rsidP="00AE2A4C">
            <w:pPr>
              <w:jc w:val="both"/>
              <w:rPr>
                <w:rFonts w:ascii="Times New Roman" w:hAnsi="Times New Roman" w:cs="Times New Roman"/>
                <w:b/>
                <w:sz w:val="24"/>
                <w:lang w:eastAsia="en-US"/>
              </w:rPr>
            </w:pPr>
          </w:p>
        </w:tc>
        <w:tc>
          <w:tcPr>
            <w:tcW w:w="2552"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 Аппликация/ лепка: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 – 10.00</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 Физическое развитие:</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10.10 – 10.40</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3.Конструктивно-модельная деятельность</w:t>
            </w:r>
          </w:p>
          <w:p w:rsidR="009E3D17" w:rsidRPr="00AE2A4C" w:rsidRDefault="009E3D17" w:rsidP="00AE2A4C">
            <w:pPr>
              <w:jc w:val="both"/>
              <w:rPr>
                <w:rFonts w:ascii="Times New Roman" w:hAnsi="Times New Roman" w:cs="Times New Roman"/>
                <w:sz w:val="24"/>
                <w:lang w:eastAsia="en-US"/>
              </w:rPr>
            </w:pPr>
          </w:p>
        </w:tc>
        <w:tc>
          <w:tcPr>
            <w:tcW w:w="2551"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1.Познавательное развитие: ознакомление с окружающим миром/ознакомление с природой</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09.30-10.00</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 Музыка: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10.10 – 10.40</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3. Познавательное развитие: ФЭМП</w:t>
            </w:r>
          </w:p>
          <w:p w:rsidR="009E3D17" w:rsidRPr="00AE2A4C" w:rsidRDefault="009E3D17" w:rsidP="00AE2A4C">
            <w:pPr>
              <w:jc w:val="both"/>
              <w:rPr>
                <w:rFonts w:ascii="Times New Roman" w:hAnsi="Times New Roman" w:cs="Times New Roman"/>
                <w:b/>
                <w:sz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9E3D17" w:rsidRPr="00AE2A4C" w:rsidRDefault="009E3D17" w:rsidP="00AE2A4C">
            <w:pPr>
              <w:jc w:val="both"/>
              <w:rPr>
                <w:rFonts w:ascii="Times New Roman" w:hAnsi="Times New Roman" w:cs="Times New Roman"/>
                <w:sz w:val="24"/>
                <w:lang w:eastAsia="en-US"/>
              </w:rPr>
            </w:pPr>
            <w:r w:rsidRPr="00AE2A4C">
              <w:rPr>
                <w:rFonts w:ascii="Times New Roman" w:hAnsi="Times New Roman" w:cs="Times New Roman"/>
                <w:sz w:val="24"/>
              </w:rPr>
              <w:t>1.. Приобщение к художественной литературе</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10.10-10.30</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2. Физическая культура</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11.00-12.20 ( на прогулке)</w:t>
            </w:r>
          </w:p>
          <w:p w:rsidR="009E3D17" w:rsidRPr="00AE2A4C" w:rsidRDefault="009E3D17" w:rsidP="00AE2A4C">
            <w:pPr>
              <w:ind w:hanging="108"/>
              <w:jc w:val="both"/>
              <w:rPr>
                <w:rFonts w:ascii="Times New Roman" w:hAnsi="Times New Roman" w:cs="Times New Roman"/>
                <w:sz w:val="24"/>
              </w:rPr>
            </w:pPr>
            <w:r w:rsidRPr="00AE2A4C">
              <w:rPr>
                <w:rFonts w:ascii="Times New Roman" w:hAnsi="Times New Roman" w:cs="Times New Roman"/>
                <w:sz w:val="24"/>
              </w:rPr>
              <w:t>3.  Художественно-эстетическое развитие. Рисование.</w:t>
            </w:r>
          </w:p>
          <w:p w:rsidR="009E3D17" w:rsidRPr="00AE2A4C" w:rsidRDefault="009E3D17" w:rsidP="00AE2A4C">
            <w:pPr>
              <w:jc w:val="both"/>
              <w:rPr>
                <w:rFonts w:ascii="Times New Roman" w:hAnsi="Times New Roman" w:cs="Times New Roman"/>
                <w:sz w:val="24"/>
              </w:rPr>
            </w:pPr>
            <w:r w:rsidRPr="00AE2A4C">
              <w:rPr>
                <w:rFonts w:ascii="Times New Roman" w:hAnsi="Times New Roman" w:cs="Times New Roman"/>
                <w:sz w:val="24"/>
              </w:rPr>
              <w:t>15.45-16.15</w:t>
            </w:r>
          </w:p>
          <w:p w:rsidR="009E3D17" w:rsidRPr="00AE2A4C" w:rsidRDefault="009E3D17" w:rsidP="00AE2A4C">
            <w:pPr>
              <w:jc w:val="both"/>
              <w:rPr>
                <w:rFonts w:ascii="Times New Roman" w:hAnsi="Times New Roman" w:cs="Times New Roman"/>
                <w:sz w:val="24"/>
                <w:lang w:eastAsia="en-US"/>
              </w:rPr>
            </w:pPr>
          </w:p>
        </w:tc>
      </w:tr>
    </w:tbl>
    <w:p w:rsidR="00393442" w:rsidRPr="00AE2A4C" w:rsidRDefault="00393442" w:rsidP="00AE2A4C">
      <w:pPr>
        <w:widowControl/>
        <w:suppressAutoHyphens w:val="0"/>
        <w:autoSpaceDE w:val="0"/>
        <w:autoSpaceDN w:val="0"/>
        <w:adjustRightInd w:val="0"/>
        <w:jc w:val="both"/>
        <w:rPr>
          <w:rFonts w:ascii="Times New Roman" w:hAnsi="Times New Roman" w:cs="Times New Roman"/>
          <w:color w:val="000000"/>
          <w:sz w:val="24"/>
        </w:rPr>
      </w:pPr>
    </w:p>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p>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p>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p>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p>
    <w:p w:rsidR="00DE28A0" w:rsidRPr="00AE2A4C" w:rsidRDefault="00DE28A0" w:rsidP="00AE2A4C">
      <w:pPr>
        <w:widowControl/>
        <w:suppressAutoHyphens w:val="0"/>
        <w:autoSpaceDE w:val="0"/>
        <w:autoSpaceDN w:val="0"/>
        <w:adjustRightInd w:val="0"/>
        <w:jc w:val="both"/>
        <w:rPr>
          <w:rFonts w:ascii="Times New Roman" w:hAnsi="Times New Roman" w:cs="Times New Roman"/>
          <w:color w:val="000000"/>
          <w:sz w:val="24"/>
        </w:rPr>
      </w:pPr>
    </w:p>
    <w:p w:rsidR="00393442" w:rsidRPr="00AE2A4C" w:rsidRDefault="00393442" w:rsidP="00AE2A4C">
      <w:pPr>
        <w:widowControl/>
        <w:suppressAutoHyphens w:val="0"/>
        <w:jc w:val="both"/>
        <w:rPr>
          <w:rFonts w:ascii="Times New Roman" w:hAnsi="Times New Roman" w:cs="Times New Roman"/>
          <w:b/>
          <w:sz w:val="24"/>
          <w:lang w:eastAsia="en-US"/>
        </w:rPr>
      </w:pPr>
      <w:r w:rsidRPr="00AE2A4C">
        <w:rPr>
          <w:rFonts w:ascii="Times New Roman" w:hAnsi="Times New Roman" w:cs="Times New Roman"/>
          <w:b/>
          <w:sz w:val="24"/>
          <w:lang w:eastAsia="en-US"/>
        </w:rPr>
        <w:t xml:space="preserve">Сетка совместной деятельности педагогов с детьми </w:t>
      </w:r>
    </w:p>
    <w:p w:rsidR="00393442" w:rsidRPr="00AE2A4C" w:rsidRDefault="00393442" w:rsidP="00AE2A4C">
      <w:pPr>
        <w:widowControl/>
        <w:suppressAutoHyphens w:val="0"/>
        <w:jc w:val="both"/>
        <w:rPr>
          <w:rFonts w:ascii="Times New Roman" w:hAnsi="Times New Roman" w:cs="Times New Roman"/>
          <w:b/>
          <w:sz w:val="24"/>
          <w:lang w:eastAsia="en-US"/>
        </w:rPr>
      </w:pPr>
      <w:r w:rsidRPr="00AE2A4C">
        <w:rPr>
          <w:rFonts w:ascii="Times New Roman" w:hAnsi="Times New Roman" w:cs="Times New Roman"/>
          <w:b/>
          <w:sz w:val="24"/>
          <w:lang w:eastAsia="en-US"/>
        </w:rPr>
        <w:t>на летний  период структурного подразделения «детский сад» МБОУ «СОШ имени И.Ф.Шамёнкова села Большая РельняЛысогорского района Саратовской области»</w:t>
      </w:r>
    </w:p>
    <w:p w:rsidR="00393442" w:rsidRPr="00AE2A4C" w:rsidRDefault="00393442" w:rsidP="00AE2A4C">
      <w:pPr>
        <w:widowControl/>
        <w:suppressAutoHyphens w:val="0"/>
        <w:jc w:val="both"/>
        <w:rPr>
          <w:rFonts w:ascii="Times New Roman" w:hAnsi="Times New Roman" w:cs="Times New Roman"/>
          <w:b/>
          <w:sz w:val="24"/>
          <w:lang w:eastAsia="en-US"/>
        </w:rPr>
      </w:pPr>
    </w:p>
    <w:tbl>
      <w:tblPr>
        <w:tblW w:w="1436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86"/>
        <w:gridCol w:w="2464"/>
        <w:gridCol w:w="2483"/>
        <w:gridCol w:w="2444"/>
        <w:gridCol w:w="2345"/>
        <w:gridCol w:w="2440"/>
      </w:tblGrid>
      <w:tr w:rsidR="00393442" w:rsidRPr="00AE2A4C" w:rsidTr="00570270">
        <w:tc>
          <w:tcPr>
            <w:tcW w:w="2186" w:type="dxa"/>
          </w:tcPr>
          <w:p w:rsidR="00393442" w:rsidRPr="00AE2A4C" w:rsidRDefault="00393442" w:rsidP="00AE2A4C">
            <w:pPr>
              <w:widowControl/>
              <w:suppressAutoHyphens w:val="0"/>
              <w:snapToGrid w:val="0"/>
              <w:jc w:val="both"/>
              <w:rPr>
                <w:rFonts w:ascii="Times New Roman" w:hAnsi="Times New Roman" w:cs="Times New Roman"/>
                <w:b/>
                <w:sz w:val="24"/>
              </w:rPr>
            </w:pPr>
            <w:r w:rsidRPr="00AE2A4C">
              <w:rPr>
                <w:rFonts w:ascii="Times New Roman" w:hAnsi="Times New Roman" w:cs="Times New Roman"/>
                <w:b/>
                <w:sz w:val="24"/>
              </w:rPr>
              <w:t>Тематические дни</w:t>
            </w:r>
          </w:p>
          <w:p w:rsidR="00393442" w:rsidRPr="00AE2A4C" w:rsidRDefault="00393442" w:rsidP="00AE2A4C">
            <w:pPr>
              <w:widowControl/>
              <w:suppressAutoHyphens w:val="0"/>
              <w:snapToGrid w:val="0"/>
              <w:jc w:val="both"/>
              <w:rPr>
                <w:rFonts w:ascii="Times New Roman" w:hAnsi="Times New Roman" w:cs="Times New Roman"/>
                <w:b/>
                <w:sz w:val="24"/>
              </w:rPr>
            </w:pPr>
          </w:p>
          <w:p w:rsidR="00393442" w:rsidRPr="00AE2A4C" w:rsidRDefault="00393442" w:rsidP="00AE2A4C">
            <w:pPr>
              <w:widowControl/>
              <w:suppressAutoHyphens w:val="0"/>
              <w:snapToGrid w:val="0"/>
              <w:jc w:val="both"/>
              <w:rPr>
                <w:rFonts w:ascii="Times New Roman" w:hAnsi="Times New Roman" w:cs="Times New Roman"/>
                <w:b/>
                <w:kern w:val="2"/>
                <w:sz w:val="24"/>
                <w:lang w:eastAsia="ar-SA"/>
              </w:rPr>
            </w:pPr>
          </w:p>
          <w:p w:rsidR="00393442" w:rsidRPr="00AE2A4C" w:rsidRDefault="00393442" w:rsidP="00AE2A4C">
            <w:pPr>
              <w:widowControl/>
              <w:jc w:val="both"/>
              <w:rPr>
                <w:rFonts w:ascii="Times New Roman" w:hAnsi="Times New Roman" w:cs="Times New Roman"/>
                <w:b/>
                <w:kern w:val="2"/>
                <w:sz w:val="24"/>
                <w:lang w:eastAsia="ar-SA"/>
              </w:rPr>
            </w:pPr>
            <w:r w:rsidRPr="00AE2A4C">
              <w:rPr>
                <w:rFonts w:ascii="Times New Roman" w:hAnsi="Times New Roman" w:cs="Times New Roman"/>
                <w:b/>
                <w:sz w:val="24"/>
              </w:rPr>
              <w:t>Группы</w:t>
            </w:r>
          </w:p>
        </w:tc>
        <w:tc>
          <w:tcPr>
            <w:tcW w:w="2464" w:type="dxa"/>
          </w:tcPr>
          <w:p w:rsidR="00393442" w:rsidRPr="00AE2A4C" w:rsidRDefault="00393442" w:rsidP="00AE2A4C">
            <w:pPr>
              <w:widowControl/>
              <w:snapToGrid w:val="0"/>
              <w:jc w:val="both"/>
              <w:rPr>
                <w:rFonts w:ascii="Times New Roman" w:hAnsi="Times New Roman" w:cs="Times New Roman"/>
                <w:b/>
                <w:sz w:val="24"/>
              </w:rPr>
            </w:pPr>
            <w:r w:rsidRPr="00AE2A4C">
              <w:rPr>
                <w:rFonts w:ascii="Times New Roman" w:hAnsi="Times New Roman" w:cs="Times New Roman"/>
                <w:b/>
                <w:sz w:val="24"/>
              </w:rPr>
              <w:t>Понедельник</w:t>
            </w:r>
          </w:p>
          <w:p w:rsidR="00393442" w:rsidRPr="00AE2A4C" w:rsidRDefault="00393442" w:rsidP="00AE2A4C">
            <w:pPr>
              <w:widowControl/>
              <w:snapToGrid w:val="0"/>
              <w:jc w:val="both"/>
              <w:rPr>
                <w:rFonts w:ascii="Times New Roman" w:hAnsi="Times New Roman" w:cs="Times New Roman"/>
                <w:b/>
                <w:kern w:val="2"/>
                <w:sz w:val="24"/>
                <w:lang w:eastAsia="ar-SA"/>
              </w:rPr>
            </w:pPr>
            <w:r w:rsidRPr="00AE2A4C">
              <w:rPr>
                <w:rFonts w:ascii="Times New Roman" w:hAnsi="Times New Roman" w:cs="Times New Roman"/>
                <w:b/>
                <w:sz w:val="24"/>
              </w:rPr>
              <w:t>Чтение художественной литературы</w:t>
            </w:r>
          </w:p>
        </w:tc>
        <w:tc>
          <w:tcPr>
            <w:tcW w:w="2483" w:type="dxa"/>
          </w:tcPr>
          <w:p w:rsidR="00393442" w:rsidRPr="00AE2A4C" w:rsidRDefault="00393442" w:rsidP="00AE2A4C">
            <w:pPr>
              <w:widowControl/>
              <w:snapToGrid w:val="0"/>
              <w:jc w:val="both"/>
              <w:rPr>
                <w:rFonts w:ascii="Times New Roman" w:hAnsi="Times New Roman" w:cs="Times New Roman"/>
                <w:b/>
                <w:sz w:val="24"/>
              </w:rPr>
            </w:pPr>
            <w:r w:rsidRPr="00AE2A4C">
              <w:rPr>
                <w:rFonts w:ascii="Times New Roman" w:hAnsi="Times New Roman" w:cs="Times New Roman"/>
                <w:b/>
                <w:sz w:val="24"/>
              </w:rPr>
              <w:t>Вторник</w:t>
            </w:r>
          </w:p>
          <w:p w:rsidR="00393442" w:rsidRPr="00AE2A4C" w:rsidRDefault="00393442" w:rsidP="00AE2A4C">
            <w:pPr>
              <w:widowControl/>
              <w:snapToGrid w:val="0"/>
              <w:jc w:val="both"/>
              <w:rPr>
                <w:rFonts w:ascii="Times New Roman" w:hAnsi="Times New Roman" w:cs="Times New Roman"/>
                <w:b/>
                <w:kern w:val="2"/>
                <w:sz w:val="24"/>
                <w:lang w:eastAsia="ar-SA"/>
              </w:rPr>
            </w:pPr>
            <w:r w:rsidRPr="00AE2A4C">
              <w:rPr>
                <w:rFonts w:ascii="Times New Roman" w:hAnsi="Times New Roman" w:cs="Times New Roman"/>
                <w:b/>
                <w:sz w:val="24"/>
              </w:rPr>
              <w:t xml:space="preserve">Заучивание </w:t>
            </w:r>
          </w:p>
        </w:tc>
        <w:tc>
          <w:tcPr>
            <w:tcW w:w="2444" w:type="dxa"/>
          </w:tcPr>
          <w:p w:rsidR="00393442" w:rsidRPr="00AE2A4C" w:rsidRDefault="00393442" w:rsidP="00AE2A4C">
            <w:pPr>
              <w:widowControl/>
              <w:snapToGrid w:val="0"/>
              <w:jc w:val="both"/>
              <w:rPr>
                <w:rFonts w:ascii="Times New Roman" w:hAnsi="Times New Roman" w:cs="Times New Roman"/>
                <w:b/>
                <w:sz w:val="24"/>
              </w:rPr>
            </w:pPr>
            <w:r w:rsidRPr="00AE2A4C">
              <w:rPr>
                <w:rFonts w:ascii="Times New Roman" w:hAnsi="Times New Roman" w:cs="Times New Roman"/>
                <w:b/>
                <w:sz w:val="24"/>
              </w:rPr>
              <w:t>Среда</w:t>
            </w:r>
          </w:p>
          <w:p w:rsidR="00393442" w:rsidRPr="00AE2A4C" w:rsidRDefault="00393442" w:rsidP="00AE2A4C">
            <w:pPr>
              <w:widowControl/>
              <w:snapToGrid w:val="0"/>
              <w:jc w:val="both"/>
              <w:rPr>
                <w:rFonts w:ascii="Times New Roman" w:hAnsi="Times New Roman" w:cs="Times New Roman"/>
                <w:b/>
                <w:sz w:val="24"/>
              </w:rPr>
            </w:pPr>
            <w:r w:rsidRPr="00AE2A4C">
              <w:rPr>
                <w:rFonts w:ascii="Times New Roman" w:hAnsi="Times New Roman" w:cs="Times New Roman"/>
                <w:b/>
                <w:sz w:val="24"/>
              </w:rPr>
              <w:t>Рассматривание картин</w:t>
            </w:r>
          </w:p>
          <w:p w:rsidR="00393442" w:rsidRPr="00AE2A4C" w:rsidRDefault="00393442" w:rsidP="00AE2A4C">
            <w:pPr>
              <w:widowControl/>
              <w:snapToGrid w:val="0"/>
              <w:jc w:val="both"/>
              <w:rPr>
                <w:rFonts w:ascii="Times New Roman" w:hAnsi="Times New Roman" w:cs="Times New Roman"/>
                <w:b/>
                <w:kern w:val="2"/>
                <w:sz w:val="24"/>
                <w:lang w:eastAsia="ar-SA"/>
              </w:rPr>
            </w:pPr>
            <w:r w:rsidRPr="00AE2A4C">
              <w:rPr>
                <w:rFonts w:ascii="Times New Roman" w:hAnsi="Times New Roman" w:cs="Times New Roman"/>
                <w:b/>
                <w:sz w:val="24"/>
              </w:rPr>
              <w:t>Конструктивно-модельная деятельность</w:t>
            </w:r>
          </w:p>
        </w:tc>
        <w:tc>
          <w:tcPr>
            <w:tcW w:w="2345" w:type="dxa"/>
          </w:tcPr>
          <w:p w:rsidR="00393442" w:rsidRPr="00AE2A4C" w:rsidRDefault="00393442" w:rsidP="00AE2A4C">
            <w:pPr>
              <w:widowControl/>
              <w:snapToGrid w:val="0"/>
              <w:jc w:val="both"/>
              <w:rPr>
                <w:rFonts w:ascii="Times New Roman" w:hAnsi="Times New Roman" w:cs="Times New Roman"/>
                <w:b/>
                <w:sz w:val="24"/>
              </w:rPr>
            </w:pPr>
            <w:r w:rsidRPr="00AE2A4C">
              <w:rPr>
                <w:rFonts w:ascii="Times New Roman" w:hAnsi="Times New Roman" w:cs="Times New Roman"/>
                <w:b/>
                <w:sz w:val="24"/>
              </w:rPr>
              <w:t>Четверг</w:t>
            </w:r>
          </w:p>
          <w:p w:rsidR="00393442" w:rsidRPr="00AE2A4C" w:rsidRDefault="00393442" w:rsidP="00AE2A4C">
            <w:pPr>
              <w:widowControl/>
              <w:snapToGrid w:val="0"/>
              <w:jc w:val="both"/>
              <w:rPr>
                <w:rFonts w:ascii="Times New Roman" w:hAnsi="Times New Roman" w:cs="Times New Roman"/>
                <w:b/>
                <w:kern w:val="2"/>
                <w:sz w:val="24"/>
                <w:lang w:eastAsia="ar-SA"/>
              </w:rPr>
            </w:pPr>
            <w:r w:rsidRPr="00AE2A4C">
              <w:rPr>
                <w:rFonts w:ascii="Times New Roman" w:hAnsi="Times New Roman" w:cs="Times New Roman"/>
                <w:b/>
                <w:sz w:val="24"/>
              </w:rPr>
              <w:t>ЗКР</w:t>
            </w:r>
          </w:p>
        </w:tc>
        <w:tc>
          <w:tcPr>
            <w:tcW w:w="2440" w:type="dxa"/>
          </w:tcPr>
          <w:p w:rsidR="00393442" w:rsidRPr="00AE2A4C" w:rsidRDefault="00393442" w:rsidP="00AE2A4C">
            <w:pPr>
              <w:widowControl/>
              <w:snapToGrid w:val="0"/>
              <w:jc w:val="both"/>
              <w:rPr>
                <w:rFonts w:ascii="Times New Roman" w:hAnsi="Times New Roman" w:cs="Times New Roman"/>
                <w:b/>
                <w:sz w:val="24"/>
              </w:rPr>
            </w:pPr>
            <w:r w:rsidRPr="00AE2A4C">
              <w:rPr>
                <w:rFonts w:ascii="Times New Roman" w:hAnsi="Times New Roman" w:cs="Times New Roman"/>
                <w:b/>
                <w:sz w:val="24"/>
              </w:rPr>
              <w:t>Пятница</w:t>
            </w:r>
          </w:p>
          <w:p w:rsidR="00393442" w:rsidRPr="00AE2A4C" w:rsidRDefault="00393442" w:rsidP="00AE2A4C">
            <w:pPr>
              <w:widowControl/>
              <w:snapToGrid w:val="0"/>
              <w:jc w:val="both"/>
              <w:rPr>
                <w:rFonts w:ascii="Times New Roman" w:hAnsi="Times New Roman" w:cs="Times New Roman"/>
                <w:b/>
                <w:kern w:val="2"/>
                <w:sz w:val="24"/>
                <w:lang w:eastAsia="ar-SA"/>
              </w:rPr>
            </w:pPr>
            <w:r w:rsidRPr="00AE2A4C">
              <w:rPr>
                <w:rFonts w:ascii="Times New Roman" w:hAnsi="Times New Roman" w:cs="Times New Roman"/>
                <w:b/>
                <w:sz w:val="24"/>
              </w:rPr>
              <w:t>Обучение рассказыванию</w:t>
            </w:r>
          </w:p>
        </w:tc>
      </w:tr>
      <w:tr w:rsidR="00570270" w:rsidRPr="00AE2A4C" w:rsidTr="00570270">
        <w:tc>
          <w:tcPr>
            <w:tcW w:w="2186" w:type="dxa"/>
          </w:tcPr>
          <w:p w:rsidR="00570270" w:rsidRPr="00AE2A4C" w:rsidRDefault="00570270" w:rsidP="00AE2A4C">
            <w:pPr>
              <w:widowControl/>
              <w:snapToGrid w:val="0"/>
              <w:jc w:val="both"/>
              <w:rPr>
                <w:rFonts w:ascii="Times New Roman" w:hAnsi="Times New Roman" w:cs="Times New Roman"/>
                <w:b/>
                <w:sz w:val="24"/>
              </w:rPr>
            </w:pPr>
            <w:r w:rsidRPr="00AE2A4C">
              <w:rPr>
                <w:rFonts w:ascii="Times New Roman" w:hAnsi="Times New Roman" w:cs="Times New Roman"/>
                <w:b/>
                <w:sz w:val="24"/>
              </w:rPr>
              <w:t xml:space="preserve"> Разно-возрастная группа</w:t>
            </w:r>
          </w:p>
          <w:p w:rsidR="00570270" w:rsidRPr="00AE2A4C" w:rsidRDefault="00570270" w:rsidP="00AE2A4C">
            <w:pPr>
              <w:widowControl/>
              <w:snapToGrid w:val="0"/>
              <w:jc w:val="both"/>
              <w:rPr>
                <w:rFonts w:ascii="Times New Roman" w:hAnsi="Times New Roman" w:cs="Times New Roman"/>
                <w:b/>
                <w:kern w:val="2"/>
                <w:sz w:val="24"/>
                <w:lang w:eastAsia="ar-SA"/>
              </w:rPr>
            </w:pPr>
            <w:r w:rsidRPr="00AE2A4C">
              <w:rPr>
                <w:rFonts w:ascii="Times New Roman" w:hAnsi="Times New Roman" w:cs="Times New Roman"/>
                <w:b/>
                <w:sz w:val="24"/>
              </w:rPr>
              <w:t>2-7 лет</w:t>
            </w:r>
          </w:p>
        </w:tc>
        <w:tc>
          <w:tcPr>
            <w:tcW w:w="2464" w:type="dxa"/>
          </w:tcPr>
          <w:p w:rsidR="00570270" w:rsidRPr="00AE2A4C" w:rsidRDefault="00570270" w:rsidP="00AE2A4C">
            <w:pPr>
              <w:widowControl/>
              <w:jc w:val="both"/>
              <w:rPr>
                <w:rFonts w:ascii="Times New Roman" w:hAnsi="Times New Roman" w:cs="Times New Roman"/>
                <w:sz w:val="24"/>
              </w:rPr>
            </w:pPr>
            <w:r w:rsidRPr="00AE2A4C">
              <w:rPr>
                <w:rFonts w:ascii="Times New Roman" w:hAnsi="Times New Roman" w:cs="Times New Roman"/>
                <w:sz w:val="24"/>
              </w:rPr>
              <w:t>Физкультура</w:t>
            </w:r>
          </w:p>
          <w:p w:rsidR="00570270" w:rsidRPr="00AE2A4C" w:rsidRDefault="00570270" w:rsidP="00AE2A4C">
            <w:pPr>
              <w:widowControl/>
              <w:jc w:val="both"/>
              <w:rPr>
                <w:rFonts w:ascii="Times New Roman" w:hAnsi="Times New Roman" w:cs="Times New Roman"/>
                <w:sz w:val="24"/>
              </w:rPr>
            </w:pPr>
            <w:r w:rsidRPr="00AE2A4C">
              <w:rPr>
                <w:rFonts w:ascii="Times New Roman" w:hAnsi="Times New Roman" w:cs="Times New Roman"/>
                <w:sz w:val="24"/>
              </w:rPr>
              <w:t>9.20 – 9.45</w:t>
            </w:r>
          </w:p>
          <w:p w:rsidR="00570270" w:rsidRPr="00AE2A4C" w:rsidRDefault="00570270" w:rsidP="00AE2A4C">
            <w:pPr>
              <w:widowControl/>
              <w:jc w:val="both"/>
              <w:rPr>
                <w:rFonts w:ascii="Times New Roman" w:hAnsi="Times New Roman" w:cs="Times New Roman"/>
                <w:sz w:val="24"/>
              </w:rPr>
            </w:pPr>
          </w:p>
          <w:p w:rsidR="00570270" w:rsidRPr="00AE2A4C" w:rsidRDefault="00570270" w:rsidP="00AE2A4C">
            <w:pPr>
              <w:widowControl/>
              <w:jc w:val="both"/>
              <w:rPr>
                <w:rFonts w:ascii="Times New Roman" w:hAnsi="Times New Roman" w:cs="Times New Roman"/>
                <w:sz w:val="24"/>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tc>
        <w:tc>
          <w:tcPr>
            <w:tcW w:w="2483" w:type="dxa"/>
          </w:tcPr>
          <w:p w:rsidR="00570270" w:rsidRPr="00AE2A4C" w:rsidRDefault="00570270" w:rsidP="00AE2A4C">
            <w:pPr>
              <w:widowControl/>
              <w:jc w:val="both"/>
              <w:rPr>
                <w:rFonts w:ascii="Times New Roman" w:hAnsi="Times New Roman" w:cs="Times New Roman"/>
                <w:sz w:val="24"/>
              </w:rPr>
            </w:pPr>
            <w:r w:rsidRPr="00AE2A4C">
              <w:rPr>
                <w:rFonts w:ascii="Times New Roman" w:hAnsi="Times New Roman" w:cs="Times New Roman"/>
                <w:sz w:val="24"/>
              </w:rPr>
              <w:t>музыка</w:t>
            </w:r>
          </w:p>
          <w:p w:rsidR="00570270" w:rsidRPr="00AE2A4C" w:rsidRDefault="00570270"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9.45 -10.10</w:t>
            </w: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p w:rsidR="00570270" w:rsidRPr="00AE2A4C" w:rsidRDefault="00570270" w:rsidP="00AE2A4C">
            <w:pPr>
              <w:widowControl/>
              <w:jc w:val="both"/>
              <w:rPr>
                <w:rFonts w:ascii="Times New Roman" w:hAnsi="Times New Roman" w:cs="Times New Roman"/>
                <w:kern w:val="2"/>
                <w:sz w:val="24"/>
                <w:lang w:eastAsia="ar-SA"/>
              </w:rPr>
            </w:pPr>
          </w:p>
        </w:tc>
        <w:tc>
          <w:tcPr>
            <w:tcW w:w="2444" w:type="dxa"/>
          </w:tcPr>
          <w:p w:rsidR="00570270" w:rsidRPr="00AE2A4C" w:rsidRDefault="00570270" w:rsidP="00AE2A4C">
            <w:pPr>
              <w:widowControl/>
              <w:jc w:val="both"/>
              <w:rPr>
                <w:rFonts w:ascii="Times New Roman" w:hAnsi="Times New Roman" w:cs="Times New Roman"/>
                <w:sz w:val="24"/>
              </w:rPr>
            </w:pPr>
            <w:r w:rsidRPr="00AE2A4C">
              <w:rPr>
                <w:rFonts w:ascii="Times New Roman" w:hAnsi="Times New Roman" w:cs="Times New Roman"/>
                <w:sz w:val="24"/>
              </w:rPr>
              <w:t>Физкультура</w:t>
            </w:r>
          </w:p>
          <w:p w:rsidR="00570270" w:rsidRPr="00AE2A4C" w:rsidRDefault="00570270" w:rsidP="00AE2A4C">
            <w:pPr>
              <w:widowControl/>
              <w:jc w:val="both"/>
              <w:rPr>
                <w:rFonts w:ascii="Times New Roman" w:hAnsi="Times New Roman" w:cs="Times New Roman"/>
                <w:sz w:val="24"/>
              </w:rPr>
            </w:pPr>
            <w:r w:rsidRPr="00AE2A4C">
              <w:rPr>
                <w:rFonts w:ascii="Times New Roman" w:hAnsi="Times New Roman" w:cs="Times New Roman"/>
                <w:sz w:val="24"/>
              </w:rPr>
              <w:t>9.20-9.45</w:t>
            </w:r>
          </w:p>
          <w:p w:rsidR="00570270" w:rsidRPr="00AE2A4C" w:rsidRDefault="00570270" w:rsidP="00AE2A4C">
            <w:pPr>
              <w:widowControl/>
              <w:jc w:val="both"/>
              <w:rPr>
                <w:rFonts w:ascii="Times New Roman" w:hAnsi="Times New Roman" w:cs="Times New Roman"/>
                <w:kern w:val="2"/>
                <w:sz w:val="24"/>
                <w:lang w:eastAsia="ar-SA"/>
              </w:rPr>
            </w:pPr>
          </w:p>
        </w:tc>
        <w:tc>
          <w:tcPr>
            <w:tcW w:w="2345" w:type="dxa"/>
          </w:tcPr>
          <w:p w:rsidR="00570270" w:rsidRPr="00AE2A4C" w:rsidRDefault="00570270" w:rsidP="00AE2A4C">
            <w:pPr>
              <w:widowControl/>
              <w:jc w:val="both"/>
              <w:rPr>
                <w:rFonts w:ascii="Times New Roman" w:hAnsi="Times New Roman" w:cs="Times New Roman"/>
                <w:sz w:val="24"/>
              </w:rPr>
            </w:pPr>
            <w:r w:rsidRPr="00AE2A4C">
              <w:rPr>
                <w:rFonts w:ascii="Times New Roman" w:hAnsi="Times New Roman" w:cs="Times New Roman"/>
                <w:sz w:val="24"/>
              </w:rPr>
              <w:t>Игры, экологические мероприятия, вечера развлечений, опытно-экспериментальная деятельность, театрализация, конструктивно-модельная деятельность, изобразительная деятельность, досуги, конкурсы</w:t>
            </w:r>
          </w:p>
          <w:p w:rsidR="00570270" w:rsidRPr="00AE2A4C" w:rsidRDefault="00570270" w:rsidP="00AE2A4C">
            <w:pPr>
              <w:widowControl/>
              <w:jc w:val="both"/>
              <w:rPr>
                <w:rFonts w:ascii="Times New Roman" w:hAnsi="Times New Roman" w:cs="Times New Roman"/>
                <w:kern w:val="2"/>
                <w:sz w:val="24"/>
                <w:lang w:eastAsia="ar-SA"/>
              </w:rPr>
            </w:pPr>
          </w:p>
        </w:tc>
        <w:tc>
          <w:tcPr>
            <w:tcW w:w="2440" w:type="dxa"/>
          </w:tcPr>
          <w:p w:rsidR="00570270" w:rsidRPr="00AE2A4C" w:rsidRDefault="00570270"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Музыка</w:t>
            </w:r>
          </w:p>
          <w:p w:rsidR="00570270" w:rsidRPr="00AE2A4C" w:rsidRDefault="00570270" w:rsidP="00AE2A4C">
            <w:pPr>
              <w:widowControl/>
              <w:suppressAutoHyphens w:val="0"/>
              <w:jc w:val="both"/>
              <w:rPr>
                <w:rFonts w:ascii="Times New Roman" w:hAnsi="Times New Roman" w:cs="Times New Roman"/>
                <w:sz w:val="24"/>
              </w:rPr>
            </w:pPr>
            <w:r w:rsidRPr="00AE2A4C">
              <w:rPr>
                <w:rFonts w:ascii="Times New Roman" w:hAnsi="Times New Roman" w:cs="Times New Roman"/>
                <w:sz w:val="24"/>
              </w:rPr>
              <w:t>9.45 -10.10</w:t>
            </w:r>
          </w:p>
          <w:p w:rsidR="00570270" w:rsidRPr="00AE2A4C" w:rsidRDefault="00570270" w:rsidP="00AE2A4C">
            <w:pPr>
              <w:widowControl/>
              <w:jc w:val="both"/>
              <w:rPr>
                <w:rFonts w:ascii="Times New Roman" w:hAnsi="Times New Roman" w:cs="Times New Roman"/>
                <w:sz w:val="24"/>
              </w:rPr>
            </w:pPr>
          </w:p>
          <w:p w:rsidR="00570270" w:rsidRPr="00AE2A4C" w:rsidRDefault="00570270" w:rsidP="00AE2A4C">
            <w:pPr>
              <w:widowControl/>
              <w:jc w:val="both"/>
              <w:rPr>
                <w:rFonts w:ascii="Times New Roman" w:hAnsi="Times New Roman" w:cs="Times New Roman"/>
                <w:kern w:val="2"/>
                <w:sz w:val="24"/>
                <w:lang w:eastAsia="ar-SA"/>
              </w:rPr>
            </w:pPr>
          </w:p>
        </w:tc>
      </w:tr>
    </w:tbl>
    <w:p w:rsidR="00393442" w:rsidRPr="00AE2A4C" w:rsidRDefault="00393442" w:rsidP="00AE2A4C">
      <w:pPr>
        <w:jc w:val="both"/>
        <w:rPr>
          <w:rFonts w:ascii="Times New Roman" w:hAnsi="Times New Roman" w:cs="Times New Roman"/>
          <w:sz w:val="24"/>
        </w:rPr>
      </w:pPr>
    </w:p>
    <w:p w:rsidR="00393442" w:rsidRPr="00AE2A4C" w:rsidRDefault="00393442" w:rsidP="00AE2A4C">
      <w:pPr>
        <w:pStyle w:val="a5"/>
        <w:ind w:left="5671" w:hanging="5671"/>
        <w:jc w:val="both"/>
        <w:rPr>
          <w:rFonts w:ascii="Times New Roman" w:hAnsi="Times New Roman"/>
          <w:b/>
          <w:sz w:val="24"/>
          <w:szCs w:val="24"/>
        </w:rPr>
      </w:pPr>
      <w:r w:rsidRPr="00AE2A4C">
        <w:rPr>
          <w:rFonts w:ascii="Times New Roman" w:hAnsi="Times New Roman"/>
          <w:b/>
          <w:sz w:val="24"/>
          <w:szCs w:val="24"/>
        </w:rPr>
        <w:t>3.4.Особенности организ</w:t>
      </w:r>
      <w:r w:rsidR="00AC5B08" w:rsidRPr="00AE2A4C">
        <w:rPr>
          <w:rFonts w:ascii="Times New Roman" w:hAnsi="Times New Roman"/>
          <w:b/>
          <w:sz w:val="24"/>
          <w:szCs w:val="24"/>
        </w:rPr>
        <w:t>ации предметно-пространственной</w:t>
      </w:r>
      <w:r w:rsidR="00570270">
        <w:rPr>
          <w:rFonts w:ascii="Times New Roman" w:hAnsi="Times New Roman"/>
          <w:b/>
          <w:sz w:val="24"/>
          <w:szCs w:val="24"/>
        </w:rPr>
        <w:t xml:space="preserve"> </w:t>
      </w:r>
      <w:r w:rsidRPr="00AE2A4C">
        <w:rPr>
          <w:rFonts w:ascii="Times New Roman" w:hAnsi="Times New Roman"/>
          <w:b/>
          <w:sz w:val="24"/>
          <w:szCs w:val="24"/>
        </w:rPr>
        <w:t>развивающей среды</w:t>
      </w:r>
    </w:p>
    <w:p w:rsidR="00393442" w:rsidRPr="00AE2A4C" w:rsidRDefault="00393442" w:rsidP="00AE2A4C">
      <w:pPr>
        <w:pStyle w:val="a5"/>
        <w:ind w:left="5671" w:hanging="5671"/>
        <w:jc w:val="both"/>
        <w:rPr>
          <w:rStyle w:val="FontStyle19"/>
          <w:sz w:val="24"/>
          <w:szCs w:val="24"/>
        </w:rPr>
      </w:pPr>
    </w:p>
    <w:p w:rsidR="00393442" w:rsidRPr="00AE2A4C" w:rsidRDefault="00393442" w:rsidP="00AE2A4C">
      <w:pPr>
        <w:pStyle w:val="a5"/>
        <w:jc w:val="both"/>
        <w:rPr>
          <w:rStyle w:val="FontStyle19"/>
          <w:sz w:val="24"/>
          <w:szCs w:val="24"/>
        </w:rPr>
      </w:pPr>
      <w:r w:rsidRPr="00AE2A4C">
        <w:rPr>
          <w:rStyle w:val="FontStyle19"/>
          <w:sz w:val="24"/>
          <w:szCs w:val="24"/>
        </w:rPr>
        <w:tab/>
        <w:t>Оснащение уголков меняется в соответствии с тематическим планиро</w:t>
      </w:r>
      <w:r w:rsidRPr="00AE2A4C">
        <w:rPr>
          <w:rStyle w:val="FontStyle19"/>
          <w:sz w:val="24"/>
          <w:szCs w:val="24"/>
        </w:rPr>
        <w:softHyphen/>
        <w:t>ванием образовательного процесса.</w:t>
      </w:r>
    </w:p>
    <w:p w:rsidR="00393442" w:rsidRPr="00AE2A4C" w:rsidRDefault="00393442" w:rsidP="00AE2A4C">
      <w:pPr>
        <w:pStyle w:val="a5"/>
        <w:jc w:val="both"/>
        <w:rPr>
          <w:rFonts w:ascii="Times New Roman" w:hAnsi="Times New Roman"/>
          <w:i/>
          <w:sz w:val="24"/>
          <w:szCs w:val="24"/>
          <w:u w:val="single"/>
        </w:rPr>
      </w:pPr>
      <w:r w:rsidRPr="00AE2A4C">
        <w:rPr>
          <w:rFonts w:ascii="Times New Roman" w:hAnsi="Times New Roman"/>
          <w:sz w:val="24"/>
          <w:szCs w:val="24"/>
        </w:rPr>
        <w:tab/>
      </w:r>
      <w:r w:rsidRPr="00AE2A4C">
        <w:rPr>
          <w:rFonts w:ascii="Times New Roman" w:hAnsi="Times New Roman"/>
          <w:i/>
          <w:sz w:val="24"/>
          <w:szCs w:val="24"/>
          <w:u w:val="single"/>
        </w:rPr>
        <w:t>Принципы построения</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ab/>
        <w:t>- среда должна быть наполнена развивающим содержанием, соответствующим «зоне ближайшего развития»: в обстановку группы кроме предметов, предназначенных детям определенного возраста, должно быть включено приблизительно 15%  материалов ориентированных на более старший возраст;</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ab/>
        <w:t>- знание особенностей детей посещающих группу: возраст, уровень развития, интересы, склонности, способности; учитывать особенности развития старшего дошкольника, развивать проявления «самости», размещать оборудование так, чтобы было удобно  организовать совместную и самостоятельную деятельность;</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ab/>
        <w:t>- все предметы должны быть соразмерны росту, руке и физиологическим возможностям детей;</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ab/>
        <w:t>- предоставление ребенку права видоизменять окружающую среду, вновь и вновь созидать ее в соответствии со вкусом и настроением;</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ab/>
        <w:t>- размещение материалов должно быть функциональным, а не «витринным»;</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ab/>
        <w:t xml:space="preserve">- каждый предмет должен выполнять информативную функцию об окружающем мире, стимулировать активность ребенка; </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ab/>
        <w:t>- предоставление возможности свободной ориентации ребенка в пространстве (символы, стрелки);</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ab/>
        <w:t>- учет половой дифференциации;</w:t>
      </w:r>
    </w:p>
    <w:p w:rsidR="00DE28A0"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ab/>
        <w:t>- принцип интеграции</w:t>
      </w:r>
    </w:p>
    <w:p w:rsidR="00DE28A0" w:rsidRPr="00AE2A4C" w:rsidRDefault="00DE28A0" w:rsidP="00AE2A4C">
      <w:pPr>
        <w:pStyle w:val="a5"/>
        <w:jc w:val="both"/>
        <w:rPr>
          <w:rFonts w:ascii="Times New Roman" w:hAnsi="Times New Roman"/>
          <w:sz w:val="24"/>
          <w:szCs w:val="24"/>
        </w:rPr>
      </w:pPr>
    </w:p>
    <w:p w:rsidR="00393442" w:rsidRPr="00AE2A4C" w:rsidRDefault="00393442" w:rsidP="00AE2A4C">
      <w:pPr>
        <w:widowControl/>
        <w:tabs>
          <w:tab w:val="left" w:pos="1530"/>
        </w:tabs>
        <w:jc w:val="both"/>
        <w:rPr>
          <w:rFonts w:ascii="Times New Roman" w:hAnsi="Times New Roman" w:cs="Times New Roman"/>
          <w:b/>
          <w:sz w:val="24"/>
        </w:rPr>
      </w:pPr>
      <w:r w:rsidRPr="00AE2A4C">
        <w:rPr>
          <w:rFonts w:ascii="Times New Roman" w:hAnsi="Times New Roman" w:cs="Times New Roman"/>
          <w:b/>
          <w:sz w:val="24"/>
        </w:rPr>
        <w:t>СВОЙСТВА ПРЕДМЕТНО-РАЗВИВАЮЩЕЙ СРЕДЫ</w:t>
      </w:r>
    </w:p>
    <w:p w:rsidR="00393442" w:rsidRPr="00AE2A4C" w:rsidRDefault="00393442" w:rsidP="00AE2A4C">
      <w:pPr>
        <w:widowControl/>
        <w:tabs>
          <w:tab w:val="left" w:pos="1530"/>
        </w:tabs>
        <w:jc w:val="both"/>
        <w:rPr>
          <w:rFonts w:ascii="Times New Roman" w:hAnsi="Times New Roman" w:cs="Times New Roman"/>
          <w:b/>
          <w:sz w:val="24"/>
        </w:rPr>
      </w:pPr>
    </w:p>
    <w:tbl>
      <w:tblPr>
        <w:tblW w:w="13100" w:type="dxa"/>
        <w:jc w:val="center"/>
        <w:tblInd w:w="-3271" w:type="dxa"/>
        <w:tblCellMar>
          <w:top w:w="57" w:type="dxa"/>
          <w:left w:w="57" w:type="dxa"/>
          <w:bottom w:w="57" w:type="dxa"/>
          <w:right w:w="57" w:type="dxa"/>
        </w:tblCellMar>
        <w:tblLook w:val="0000"/>
      </w:tblPr>
      <w:tblGrid>
        <w:gridCol w:w="3660"/>
        <w:gridCol w:w="9440"/>
      </w:tblGrid>
      <w:tr w:rsidR="00393442" w:rsidRPr="00AE2A4C" w:rsidTr="00570270">
        <w:trPr>
          <w:cantSplit/>
          <w:jc w:val="center"/>
        </w:trPr>
        <w:tc>
          <w:tcPr>
            <w:tcW w:w="1397"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left" w:pos="1530"/>
              </w:tabs>
              <w:ind w:right="282"/>
              <w:jc w:val="both"/>
              <w:rPr>
                <w:rFonts w:ascii="Times New Roman" w:hAnsi="Times New Roman" w:cs="Times New Roman"/>
                <w:b/>
                <w:sz w:val="24"/>
              </w:rPr>
            </w:pPr>
            <w:r w:rsidRPr="00AE2A4C">
              <w:rPr>
                <w:rFonts w:ascii="Times New Roman" w:hAnsi="Times New Roman" w:cs="Times New Roman"/>
                <w:b/>
                <w:sz w:val="24"/>
              </w:rPr>
              <w:t>Содержательно-насыщенная</w:t>
            </w:r>
          </w:p>
        </w:tc>
        <w:tc>
          <w:tcPr>
            <w:tcW w:w="3603"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 двигательную активность, в том числе развитие крупной и мелкой моторики, участие в подвижных играх и соревнованиях</w:t>
            </w:r>
          </w:p>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 эмоциональное благополучие детей во взаимодействии с предметно-пространственным окружением</w:t>
            </w:r>
          </w:p>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 возможность самовыражения детей.</w:t>
            </w:r>
          </w:p>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tc>
      </w:tr>
      <w:tr w:rsidR="00393442" w:rsidRPr="00AE2A4C" w:rsidTr="00570270">
        <w:trPr>
          <w:cantSplit/>
          <w:jc w:val="center"/>
        </w:trPr>
        <w:tc>
          <w:tcPr>
            <w:tcW w:w="1397"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left" w:pos="1530"/>
              </w:tabs>
              <w:jc w:val="both"/>
              <w:rPr>
                <w:rFonts w:ascii="Times New Roman" w:hAnsi="Times New Roman" w:cs="Times New Roman"/>
                <w:b/>
                <w:sz w:val="24"/>
              </w:rPr>
            </w:pPr>
            <w:r w:rsidRPr="00AE2A4C">
              <w:rPr>
                <w:rFonts w:ascii="Times New Roman" w:hAnsi="Times New Roman" w:cs="Times New Roman"/>
                <w:b/>
                <w:sz w:val="24"/>
              </w:rPr>
              <w:t>Трансформируемая</w:t>
            </w:r>
          </w:p>
        </w:tc>
        <w:tc>
          <w:tcPr>
            <w:tcW w:w="3603"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предполагает возможность изменений предметно-пространственной среды в зависимости от образовательной ситуации, в том числе меняющихся интересов и возможностей детей</w:t>
            </w:r>
          </w:p>
        </w:tc>
      </w:tr>
      <w:tr w:rsidR="00393442" w:rsidRPr="00AE2A4C" w:rsidTr="00570270">
        <w:trPr>
          <w:cantSplit/>
          <w:jc w:val="center"/>
        </w:trPr>
        <w:tc>
          <w:tcPr>
            <w:tcW w:w="1397"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left" w:pos="1530"/>
              </w:tabs>
              <w:jc w:val="both"/>
              <w:rPr>
                <w:rFonts w:ascii="Times New Roman" w:hAnsi="Times New Roman" w:cs="Times New Roman"/>
                <w:b/>
                <w:sz w:val="24"/>
              </w:rPr>
            </w:pPr>
            <w:r w:rsidRPr="00AE2A4C">
              <w:rPr>
                <w:rFonts w:ascii="Times New Roman" w:hAnsi="Times New Roman" w:cs="Times New Roman"/>
                <w:b/>
                <w:sz w:val="24"/>
              </w:rPr>
              <w:t>Вариативная</w:t>
            </w:r>
          </w:p>
        </w:tc>
        <w:tc>
          <w:tcPr>
            <w:tcW w:w="3603"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наличие в организации или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 периодическую сменяемость игрового материала, проявление новых предметов, стимулирующий игровую, двигательную, познавательную и исследовательскую активность детей</w:t>
            </w:r>
          </w:p>
        </w:tc>
      </w:tr>
      <w:tr w:rsidR="00393442" w:rsidRPr="00AE2A4C" w:rsidTr="00570270">
        <w:trPr>
          <w:cantSplit/>
          <w:jc w:val="center"/>
        </w:trPr>
        <w:tc>
          <w:tcPr>
            <w:tcW w:w="1397"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left" w:pos="1530"/>
              </w:tabs>
              <w:jc w:val="both"/>
              <w:rPr>
                <w:rFonts w:ascii="Times New Roman" w:hAnsi="Times New Roman" w:cs="Times New Roman"/>
                <w:b/>
                <w:sz w:val="24"/>
              </w:rPr>
            </w:pPr>
            <w:r w:rsidRPr="00AE2A4C">
              <w:rPr>
                <w:rFonts w:ascii="Times New Roman" w:hAnsi="Times New Roman" w:cs="Times New Roman"/>
                <w:b/>
                <w:sz w:val="24"/>
              </w:rPr>
              <w:t>Полифункциональная</w:t>
            </w:r>
          </w:p>
        </w:tc>
        <w:tc>
          <w:tcPr>
            <w:tcW w:w="3603"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left" w:pos="1530"/>
              </w:tabs>
              <w:ind w:left="-679"/>
              <w:jc w:val="both"/>
              <w:rPr>
                <w:rFonts w:ascii="Times New Roman" w:hAnsi="Times New Roman" w:cs="Times New Roman"/>
                <w:sz w:val="24"/>
              </w:rPr>
            </w:pPr>
            <w:r w:rsidRPr="00AE2A4C">
              <w:rPr>
                <w:rFonts w:ascii="Times New Roman" w:hAnsi="Times New Roman" w:cs="Times New Roman"/>
                <w:sz w:val="24"/>
              </w:rPr>
              <w:t>- возможность разнообразного использования различных составляющих предметной среды - детской мебели, матов, мягких модулей, ширм и т.д.</w:t>
            </w:r>
          </w:p>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 наличие в организации или группе полуфункциональным (не обладающих жестко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r>
      <w:tr w:rsidR="00393442" w:rsidRPr="00AE2A4C" w:rsidTr="00570270">
        <w:trPr>
          <w:cantSplit/>
          <w:jc w:val="center"/>
        </w:trPr>
        <w:tc>
          <w:tcPr>
            <w:tcW w:w="1397"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left" w:pos="1530"/>
              </w:tabs>
              <w:jc w:val="both"/>
              <w:rPr>
                <w:rFonts w:ascii="Times New Roman" w:hAnsi="Times New Roman" w:cs="Times New Roman"/>
                <w:b/>
                <w:sz w:val="24"/>
              </w:rPr>
            </w:pPr>
            <w:r w:rsidRPr="00AE2A4C">
              <w:rPr>
                <w:rFonts w:ascii="Times New Roman" w:hAnsi="Times New Roman" w:cs="Times New Roman"/>
                <w:b/>
                <w:sz w:val="24"/>
              </w:rPr>
              <w:t>Доступная</w:t>
            </w:r>
          </w:p>
        </w:tc>
        <w:tc>
          <w:tcPr>
            <w:tcW w:w="3603"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 свободный доступ детей, в том числе детей с ограничеснными возможностями здоровья, к играм, игрушкам, материалам, пособиям, обеспечивающим все основные виды детской активности;</w:t>
            </w:r>
          </w:p>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 исправность и сохранность материалов и оборудования</w:t>
            </w:r>
          </w:p>
        </w:tc>
      </w:tr>
      <w:tr w:rsidR="00393442" w:rsidRPr="00AE2A4C" w:rsidTr="00570270">
        <w:trPr>
          <w:cantSplit/>
          <w:jc w:val="center"/>
        </w:trPr>
        <w:tc>
          <w:tcPr>
            <w:tcW w:w="1397"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left" w:pos="1530"/>
              </w:tabs>
              <w:jc w:val="both"/>
              <w:rPr>
                <w:rFonts w:ascii="Times New Roman" w:hAnsi="Times New Roman" w:cs="Times New Roman"/>
                <w:b/>
                <w:sz w:val="24"/>
              </w:rPr>
            </w:pPr>
            <w:r w:rsidRPr="00AE2A4C">
              <w:rPr>
                <w:rFonts w:ascii="Times New Roman" w:hAnsi="Times New Roman" w:cs="Times New Roman"/>
                <w:b/>
                <w:sz w:val="24"/>
              </w:rPr>
              <w:t>Безопасная</w:t>
            </w:r>
          </w:p>
        </w:tc>
        <w:tc>
          <w:tcPr>
            <w:tcW w:w="3603" w:type="pct"/>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left" w:pos="1530"/>
              </w:tabs>
              <w:jc w:val="both"/>
              <w:rPr>
                <w:rFonts w:ascii="Times New Roman" w:hAnsi="Times New Roman" w:cs="Times New Roman"/>
                <w:sz w:val="24"/>
              </w:rPr>
            </w:pPr>
            <w:r w:rsidRPr="00AE2A4C">
              <w:rPr>
                <w:rFonts w:ascii="Times New Roman" w:hAnsi="Times New Roman" w:cs="Times New Roman"/>
                <w:sz w:val="24"/>
              </w:rPr>
              <w:t>предполагает соответствие всех элементов предметно-развивающей среды требованиям по обеспечению надёжности и безопасности их использования</w:t>
            </w:r>
          </w:p>
        </w:tc>
      </w:tr>
    </w:tbl>
    <w:p w:rsidR="00393442" w:rsidRPr="00AE2A4C" w:rsidRDefault="00393442" w:rsidP="00AE2A4C">
      <w:pPr>
        <w:pStyle w:val="a5"/>
        <w:jc w:val="both"/>
        <w:rPr>
          <w:rFonts w:ascii="Times New Roman" w:hAnsi="Times New Roman"/>
          <w:sz w:val="24"/>
          <w:szCs w:val="24"/>
        </w:rPr>
      </w:pPr>
    </w:p>
    <w:p w:rsidR="00393442" w:rsidRPr="00AE2A4C" w:rsidRDefault="00393442" w:rsidP="00AE2A4C">
      <w:pPr>
        <w:pStyle w:val="a5"/>
        <w:jc w:val="both"/>
        <w:rPr>
          <w:rFonts w:ascii="Times New Roman" w:hAnsi="Times New Roman"/>
          <w:sz w:val="24"/>
          <w:szCs w:val="24"/>
        </w:rPr>
      </w:pPr>
    </w:p>
    <w:p w:rsidR="00393442" w:rsidRPr="00AE2A4C" w:rsidRDefault="00393442" w:rsidP="00AE2A4C">
      <w:pPr>
        <w:widowControl/>
        <w:tabs>
          <w:tab w:val="left" w:pos="780"/>
          <w:tab w:val="center" w:pos="5102"/>
        </w:tabs>
        <w:suppressAutoHyphens w:val="0"/>
        <w:ind w:left="780"/>
        <w:jc w:val="both"/>
        <w:rPr>
          <w:rFonts w:ascii="Times New Roman" w:hAnsi="Times New Roman" w:cs="Times New Roman"/>
          <w:b/>
          <w:sz w:val="24"/>
        </w:rPr>
      </w:pPr>
      <w:r w:rsidRPr="00AE2A4C">
        <w:rPr>
          <w:rFonts w:ascii="Times New Roman" w:hAnsi="Times New Roman" w:cs="Times New Roman"/>
          <w:b/>
          <w:sz w:val="24"/>
        </w:rPr>
        <w:t>ПРЕДМЕТНО-РАЗВИВАЮЩАЯ СРЕДА</w:t>
      </w:r>
    </w:p>
    <w:p w:rsidR="00393442" w:rsidRPr="00AE2A4C" w:rsidRDefault="00393442" w:rsidP="00AE2A4C">
      <w:pPr>
        <w:widowControl/>
        <w:tabs>
          <w:tab w:val="left" w:pos="1530"/>
        </w:tabs>
        <w:jc w:val="both"/>
        <w:rPr>
          <w:rFonts w:ascii="Times New Roman" w:hAnsi="Times New Roman" w:cs="Times New Roman"/>
          <w:b/>
          <w:sz w:val="24"/>
        </w:rPr>
      </w:pPr>
    </w:p>
    <w:tbl>
      <w:tblPr>
        <w:tblW w:w="12400" w:type="dxa"/>
        <w:jc w:val="center"/>
        <w:tblInd w:w="-1467" w:type="dxa"/>
        <w:tblLook w:val="0000"/>
      </w:tblPr>
      <w:tblGrid>
        <w:gridCol w:w="5535"/>
        <w:gridCol w:w="6865"/>
      </w:tblGrid>
      <w:tr w:rsidR="00393442" w:rsidRPr="00AE2A4C" w:rsidTr="00570270">
        <w:trPr>
          <w:jc w:val="center"/>
        </w:trPr>
        <w:tc>
          <w:tcPr>
            <w:tcW w:w="5535"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center" w:pos="5102"/>
              </w:tabs>
              <w:jc w:val="both"/>
              <w:rPr>
                <w:rFonts w:ascii="Times New Roman" w:hAnsi="Times New Roman" w:cs="Times New Roman"/>
                <w:b/>
                <w:sz w:val="24"/>
              </w:rPr>
            </w:pPr>
            <w:r w:rsidRPr="00AE2A4C">
              <w:rPr>
                <w:rFonts w:ascii="Times New Roman" w:hAnsi="Times New Roman" w:cs="Times New Roman"/>
                <w:b/>
                <w:sz w:val="24"/>
              </w:rPr>
              <w:t>Вид помещения</w:t>
            </w:r>
          </w:p>
          <w:p w:rsidR="00393442" w:rsidRPr="00AE2A4C" w:rsidRDefault="00393442" w:rsidP="00AE2A4C">
            <w:pPr>
              <w:widowControl/>
              <w:tabs>
                <w:tab w:val="center" w:pos="5102"/>
              </w:tabs>
              <w:jc w:val="both"/>
              <w:rPr>
                <w:rFonts w:ascii="Times New Roman" w:hAnsi="Times New Roman" w:cs="Times New Roman"/>
                <w:b/>
                <w:sz w:val="24"/>
              </w:rPr>
            </w:pPr>
            <w:r w:rsidRPr="00AE2A4C">
              <w:rPr>
                <w:rFonts w:ascii="Times New Roman" w:hAnsi="Times New Roman" w:cs="Times New Roman"/>
                <w:b/>
                <w:sz w:val="24"/>
              </w:rPr>
              <w:t>Функциональное использование</w:t>
            </w:r>
          </w:p>
        </w:tc>
        <w:tc>
          <w:tcPr>
            <w:tcW w:w="6865"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center" w:pos="5102"/>
              </w:tabs>
              <w:jc w:val="both"/>
              <w:rPr>
                <w:rFonts w:ascii="Times New Roman" w:hAnsi="Times New Roman" w:cs="Times New Roman"/>
                <w:b/>
                <w:sz w:val="24"/>
              </w:rPr>
            </w:pPr>
            <w:r w:rsidRPr="00AE2A4C">
              <w:rPr>
                <w:rFonts w:ascii="Times New Roman" w:hAnsi="Times New Roman" w:cs="Times New Roman"/>
                <w:b/>
                <w:sz w:val="24"/>
              </w:rPr>
              <w:t xml:space="preserve">Оснащение </w:t>
            </w:r>
          </w:p>
        </w:tc>
      </w:tr>
      <w:tr w:rsidR="00393442" w:rsidRPr="00AE2A4C" w:rsidTr="00570270">
        <w:trPr>
          <w:jc w:val="center"/>
        </w:trPr>
        <w:tc>
          <w:tcPr>
            <w:tcW w:w="5535"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center" w:pos="5102"/>
              </w:tabs>
              <w:jc w:val="both"/>
              <w:rPr>
                <w:rFonts w:ascii="Times New Roman" w:hAnsi="Times New Roman" w:cs="Times New Roman"/>
                <w:b/>
                <w:sz w:val="24"/>
              </w:rPr>
            </w:pPr>
            <w:r w:rsidRPr="00AE2A4C">
              <w:rPr>
                <w:rFonts w:ascii="Times New Roman" w:hAnsi="Times New Roman" w:cs="Times New Roman"/>
                <w:b/>
                <w:sz w:val="24"/>
              </w:rPr>
              <w:t>Групповые комнаты</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сюжетно-ролевые игры</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самообслуживание</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трудовая деятельность</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самостоятельная творческая деятельность</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ознакомление с природой, труд в природе</w:t>
            </w:r>
          </w:p>
        </w:tc>
        <w:tc>
          <w:tcPr>
            <w:tcW w:w="6865"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детская мебель для практической деятельности</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книжный уголок</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-уголок изобразительной деятельности</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игровая мебель. Атрибуты для сюжетно-ролевых игр: «Семья», «Парикмахерская», «Больница», «Ателье», «Библиотека», «Школа»</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природный уголок</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-конструкторы различных видов</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головоломки, мозаика, пазлы, настольно-печатные игры, лото</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развивающие игры по математике, логике</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различные виды театров</w:t>
            </w:r>
          </w:p>
        </w:tc>
      </w:tr>
      <w:tr w:rsidR="00393442" w:rsidRPr="00AE2A4C" w:rsidTr="00570270">
        <w:trPr>
          <w:jc w:val="center"/>
        </w:trPr>
        <w:tc>
          <w:tcPr>
            <w:tcW w:w="5535"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center" w:pos="5102"/>
              </w:tabs>
              <w:jc w:val="both"/>
              <w:rPr>
                <w:rFonts w:ascii="Times New Roman" w:hAnsi="Times New Roman" w:cs="Times New Roman"/>
                <w:b/>
                <w:sz w:val="24"/>
              </w:rPr>
            </w:pPr>
            <w:r w:rsidRPr="00AE2A4C">
              <w:rPr>
                <w:rFonts w:ascii="Times New Roman" w:hAnsi="Times New Roman" w:cs="Times New Roman"/>
                <w:b/>
                <w:sz w:val="24"/>
              </w:rPr>
              <w:t>Спальное помещение</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дневной сон</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-игровая деятельность</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xml:space="preserve">-гимнастика после сна </w:t>
            </w:r>
          </w:p>
          <w:p w:rsidR="00393442" w:rsidRPr="00AE2A4C" w:rsidRDefault="00393442" w:rsidP="00AE2A4C">
            <w:pPr>
              <w:widowControl/>
              <w:tabs>
                <w:tab w:val="center" w:pos="5102"/>
              </w:tabs>
              <w:jc w:val="both"/>
              <w:rPr>
                <w:rFonts w:ascii="Times New Roman" w:hAnsi="Times New Roman" w:cs="Times New Roman"/>
                <w:sz w:val="24"/>
              </w:rPr>
            </w:pPr>
          </w:p>
        </w:tc>
        <w:tc>
          <w:tcPr>
            <w:tcW w:w="6865"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спальная мебель</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-физкультурное оборудование для гимнастики после сна: ребристая дорожка, массажные мячи</w:t>
            </w:r>
          </w:p>
        </w:tc>
      </w:tr>
      <w:tr w:rsidR="00393442" w:rsidRPr="00AE2A4C" w:rsidTr="00570270">
        <w:trPr>
          <w:jc w:val="center"/>
        </w:trPr>
        <w:tc>
          <w:tcPr>
            <w:tcW w:w="5535"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center" w:pos="5102"/>
              </w:tabs>
              <w:jc w:val="both"/>
              <w:rPr>
                <w:rFonts w:ascii="Times New Roman" w:hAnsi="Times New Roman" w:cs="Times New Roman"/>
                <w:b/>
                <w:sz w:val="24"/>
              </w:rPr>
            </w:pPr>
            <w:r w:rsidRPr="00AE2A4C">
              <w:rPr>
                <w:rFonts w:ascii="Times New Roman" w:hAnsi="Times New Roman" w:cs="Times New Roman"/>
                <w:b/>
                <w:sz w:val="24"/>
              </w:rPr>
              <w:t>Раздевальная комната</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-информационно-просветительская работа с родителями</w:t>
            </w:r>
          </w:p>
        </w:tc>
        <w:tc>
          <w:tcPr>
            <w:tcW w:w="6865"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информационный уголок</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выставки детского творчества</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наглядно-информационный материал для родителей</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физкультурный уголок</w:t>
            </w:r>
          </w:p>
        </w:tc>
      </w:tr>
      <w:tr w:rsidR="00393442" w:rsidRPr="00AE2A4C" w:rsidTr="00570270">
        <w:trPr>
          <w:jc w:val="center"/>
        </w:trPr>
        <w:tc>
          <w:tcPr>
            <w:tcW w:w="5535"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center" w:pos="5102"/>
              </w:tabs>
              <w:jc w:val="both"/>
              <w:rPr>
                <w:rFonts w:ascii="Times New Roman" w:hAnsi="Times New Roman" w:cs="Times New Roman"/>
                <w:b/>
                <w:sz w:val="24"/>
              </w:rPr>
            </w:pPr>
            <w:r w:rsidRPr="00AE2A4C">
              <w:rPr>
                <w:rFonts w:ascii="Times New Roman" w:hAnsi="Times New Roman" w:cs="Times New Roman"/>
                <w:b/>
                <w:sz w:val="24"/>
              </w:rPr>
              <w:t>Методический кабинет</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-осуществление методической помощи педагогам</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-организация консультаций, семинаров, педагогических советов</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-выставки дидактических и методических материалов для организации работы с детьми по различным направлениям развития</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-психолого-педагогическая диагностика</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Индивидуальные консультации</w:t>
            </w:r>
          </w:p>
        </w:tc>
        <w:tc>
          <w:tcPr>
            <w:tcW w:w="6865"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-библиотека педагогической и методической литературы</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-библиотека периодических изданий</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-пособия для занятий</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опыт работы педагогов</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-материалы консультаций, семинаров – практикумов</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-демонстрационный, раздаточный материал для занятий с детьми</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иллюстративный материал</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-игрушки, муляжи, гербарии, коллекции семян растений</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-детская мягкая мебель</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-стимулирующий материал для психолого-педагогического обследования детей</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-развивающие игры</w:t>
            </w:r>
          </w:p>
        </w:tc>
      </w:tr>
      <w:tr w:rsidR="00393442" w:rsidRPr="00AE2A4C" w:rsidTr="00570270">
        <w:trPr>
          <w:jc w:val="center"/>
        </w:trPr>
        <w:tc>
          <w:tcPr>
            <w:tcW w:w="5535"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center" w:pos="5102"/>
              </w:tabs>
              <w:jc w:val="both"/>
              <w:rPr>
                <w:rFonts w:ascii="Times New Roman" w:hAnsi="Times New Roman" w:cs="Times New Roman"/>
                <w:b/>
                <w:sz w:val="24"/>
              </w:rPr>
            </w:pPr>
            <w:r w:rsidRPr="00AE2A4C">
              <w:rPr>
                <w:rFonts w:ascii="Times New Roman" w:hAnsi="Times New Roman" w:cs="Times New Roman"/>
                <w:b/>
                <w:sz w:val="24"/>
              </w:rPr>
              <w:t>Музыкальный и спортивный зал</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-занятия по музыкальному и физкультурному воспитанию</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-тематические досуги</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-развлечения, праздники</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-консультативная работа с родителями и воспитателями</w:t>
            </w:r>
          </w:p>
        </w:tc>
        <w:tc>
          <w:tcPr>
            <w:tcW w:w="6865" w:type="dxa"/>
            <w:tcBorders>
              <w:top w:val="single" w:sz="4" w:space="0" w:color="000000"/>
              <w:left w:val="single" w:sz="4" w:space="0" w:color="000000"/>
              <w:bottom w:val="single" w:sz="4" w:space="0" w:color="000000"/>
              <w:right w:val="single" w:sz="4" w:space="0" w:color="000000"/>
            </w:tcBorders>
          </w:tcPr>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библиотека методической литературы</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-музыкальный центр</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-разнообразные музыкальные инструменты для детей</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-подборка аудио- и видеокассет с музыкальными произведениями</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-различные виды театров</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-детские и взрослые костюмы</w:t>
            </w:r>
          </w:p>
          <w:p w:rsidR="00393442" w:rsidRPr="00AE2A4C" w:rsidRDefault="00393442" w:rsidP="00AE2A4C">
            <w:pPr>
              <w:widowControl/>
              <w:tabs>
                <w:tab w:val="center" w:pos="5102"/>
              </w:tabs>
              <w:jc w:val="both"/>
              <w:rPr>
                <w:rFonts w:ascii="Times New Roman" w:hAnsi="Times New Roman" w:cs="Times New Roman"/>
                <w:sz w:val="24"/>
              </w:rPr>
            </w:pPr>
            <w:r w:rsidRPr="00AE2A4C">
              <w:rPr>
                <w:rFonts w:ascii="Times New Roman" w:hAnsi="Times New Roman" w:cs="Times New Roman"/>
                <w:sz w:val="24"/>
              </w:rPr>
              <w:t xml:space="preserve">-спортивное оборудование для прыжков, метания, лазания </w:t>
            </w:r>
          </w:p>
        </w:tc>
      </w:tr>
    </w:tbl>
    <w:p w:rsidR="00393442" w:rsidRPr="00AE2A4C" w:rsidRDefault="00393442" w:rsidP="00AE2A4C">
      <w:pPr>
        <w:pStyle w:val="a5"/>
        <w:jc w:val="both"/>
        <w:rPr>
          <w:rFonts w:ascii="Times New Roman" w:hAnsi="Times New Roman"/>
          <w:sz w:val="24"/>
          <w:szCs w:val="24"/>
        </w:rPr>
      </w:pPr>
    </w:p>
    <w:p w:rsidR="00393442" w:rsidRPr="00AE2A4C" w:rsidRDefault="00393442" w:rsidP="00AE2A4C">
      <w:pPr>
        <w:pStyle w:val="a5"/>
        <w:jc w:val="both"/>
        <w:rPr>
          <w:rFonts w:ascii="Times New Roman" w:hAnsi="Times New Roman"/>
          <w:sz w:val="24"/>
          <w:szCs w:val="24"/>
        </w:rPr>
      </w:pPr>
    </w:p>
    <w:p w:rsidR="00393442" w:rsidRPr="00AE2A4C" w:rsidRDefault="00393442" w:rsidP="00AE2A4C">
      <w:pPr>
        <w:pStyle w:val="a5"/>
        <w:jc w:val="both"/>
        <w:rPr>
          <w:rFonts w:ascii="Times New Roman" w:hAnsi="Times New Roman"/>
          <w:b/>
          <w:sz w:val="24"/>
          <w:szCs w:val="24"/>
        </w:rPr>
      </w:pPr>
      <w:r w:rsidRPr="00AE2A4C">
        <w:rPr>
          <w:rFonts w:ascii="Times New Roman" w:hAnsi="Times New Roman"/>
          <w:b/>
          <w:sz w:val="24"/>
          <w:szCs w:val="24"/>
        </w:rPr>
        <w:t>Организация предметно-пространственной  развивающей среды в разновозрастной  группе</w:t>
      </w:r>
    </w:p>
    <w:p w:rsidR="00393442" w:rsidRPr="00AE2A4C" w:rsidRDefault="00393442" w:rsidP="00AE2A4C">
      <w:pPr>
        <w:pStyle w:val="a5"/>
        <w:jc w:val="both"/>
        <w:rPr>
          <w:rFonts w:ascii="Times New Roman" w:hAnsi="Times New Roman"/>
          <w:b/>
          <w:sz w:val="24"/>
          <w:szCs w:val="24"/>
        </w:rPr>
      </w:pPr>
      <w:r w:rsidRPr="00AE2A4C">
        <w:rPr>
          <w:rFonts w:ascii="Times New Roman" w:hAnsi="Times New Roman"/>
          <w:sz w:val="24"/>
          <w:szCs w:val="24"/>
        </w:rPr>
        <w:tab/>
        <w:t>Групповое помещение условно подразделяется на три  зоны:</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ab/>
        <w:t>Спокойная зона: «Центр познания», «Уголок уединения», «Центр книги», «Центр природы».</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ab/>
        <w:t>Зона средней активности: «Центр конструирования», «Лаборатория», «Центр социально-эмоционального развития», «Центр творчества».</w:t>
      </w:r>
    </w:p>
    <w:p w:rsidR="00393442" w:rsidRPr="00AE2A4C" w:rsidRDefault="00393442" w:rsidP="00AE2A4C">
      <w:pPr>
        <w:pStyle w:val="a5"/>
        <w:jc w:val="both"/>
        <w:rPr>
          <w:rFonts w:ascii="Times New Roman" w:hAnsi="Times New Roman"/>
          <w:sz w:val="24"/>
          <w:szCs w:val="24"/>
        </w:rPr>
      </w:pPr>
      <w:r w:rsidRPr="00AE2A4C">
        <w:rPr>
          <w:rFonts w:ascii="Times New Roman" w:hAnsi="Times New Roman"/>
          <w:sz w:val="24"/>
          <w:szCs w:val="24"/>
        </w:rPr>
        <w:tab/>
        <w:t>Зона повышенной активности: «Центр двигательной активности», «Центр музыки», «Центр театра», «Центр игры».</w:t>
      </w:r>
    </w:p>
    <w:p w:rsidR="00393442" w:rsidRPr="00AE2A4C" w:rsidRDefault="00393442" w:rsidP="00AE2A4C">
      <w:pPr>
        <w:widowControl/>
        <w:autoSpaceDE w:val="0"/>
        <w:jc w:val="both"/>
        <w:rPr>
          <w:rFonts w:ascii="Times New Roman" w:hAnsi="Times New Roman" w:cs="Times New Roman"/>
          <w:color w:val="00000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1"/>
        <w:gridCol w:w="1275"/>
        <w:gridCol w:w="11340"/>
      </w:tblGrid>
      <w:tr w:rsidR="00393442" w:rsidRPr="00AE2A4C" w:rsidTr="00570270">
        <w:tc>
          <w:tcPr>
            <w:tcW w:w="1101" w:type="dxa"/>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 xml:space="preserve">Ведущая </w:t>
            </w: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реализуемая область</w:t>
            </w:r>
          </w:p>
        </w:tc>
        <w:tc>
          <w:tcPr>
            <w:tcW w:w="1275" w:type="dxa"/>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Интеграция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 xml:space="preserve"> областей</w:t>
            </w:r>
          </w:p>
        </w:tc>
        <w:tc>
          <w:tcPr>
            <w:tcW w:w="11340" w:type="dxa"/>
          </w:tcPr>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Содержание ППРС</w:t>
            </w:r>
          </w:p>
        </w:tc>
      </w:tr>
      <w:tr w:rsidR="00393442" w:rsidRPr="00AE2A4C" w:rsidTr="00570270">
        <w:tc>
          <w:tcPr>
            <w:tcW w:w="13716" w:type="dxa"/>
            <w:gridSpan w:val="3"/>
          </w:tcPr>
          <w:p w:rsidR="00393442" w:rsidRPr="00AE2A4C" w:rsidRDefault="00393442" w:rsidP="00AE2A4C">
            <w:pPr>
              <w:jc w:val="both"/>
              <w:rPr>
                <w:rFonts w:ascii="Times New Roman" w:hAnsi="Times New Roman" w:cs="Times New Roman"/>
                <w:b/>
                <w:sz w:val="24"/>
              </w:rPr>
            </w:pPr>
            <w:r w:rsidRPr="00AE2A4C">
              <w:rPr>
                <w:rFonts w:ascii="Times New Roman" w:hAnsi="Times New Roman" w:cs="Times New Roman"/>
                <w:sz w:val="24"/>
              </w:rPr>
              <w:t>«</w:t>
            </w:r>
            <w:r w:rsidRPr="00AE2A4C">
              <w:rPr>
                <w:rFonts w:ascii="Times New Roman" w:hAnsi="Times New Roman" w:cs="Times New Roman"/>
                <w:b/>
                <w:sz w:val="24"/>
              </w:rPr>
              <w:t>Центр познания»</w:t>
            </w: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b/>
                <w:sz w:val="24"/>
              </w:rPr>
              <w:t>(познавательно-исследовательской деятельности</w:t>
            </w:r>
          </w:p>
        </w:tc>
      </w:tr>
      <w:tr w:rsidR="00393442" w:rsidRPr="00AE2A4C" w:rsidTr="00570270">
        <w:tc>
          <w:tcPr>
            <w:tcW w:w="1101"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Познавательное развитие</w:t>
            </w:r>
          </w:p>
        </w:tc>
        <w:tc>
          <w:tcPr>
            <w:tcW w:w="1275" w:type="dxa"/>
          </w:tcPr>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Коммуникация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Социализация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Безопасность</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 xml:space="preserve">  Труд</w:t>
            </w:r>
          </w:p>
        </w:tc>
        <w:tc>
          <w:tcPr>
            <w:tcW w:w="11340" w:type="dxa"/>
          </w:tcPr>
          <w:p w:rsidR="00393442" w:rsidRPr="00AE2A4C" w:rsidRDefault="00393442" w:rsidP="00AE2A4C">
            <w:pPr>
              <w:pStyle w:val="msonormalcxspmiddle"/>
              <w:spacing w:before="0" w:beforeAutospacing="0" w:after="0" w:afterAutospacing="0"/>
              <w:jc w:val="both"/>
              <w:rPr>
                <w:lang w:eastAsia="en-US"/>
              </w:rPr>
            </w:pPr>
            <w:r w:rsidRPr="00AE2A4C">
              <w:rPr>
                <w:lang w:eastAsia="en-US"/>
              </w:rPr>
              <w:t>Геометрические плоскостные  фигуры и объёмные формы, различные по цвету, размеру (шар, круг, куб, квадрат, цилиндр, овал).</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Лото, домино в картинках.</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Предметные и сюжетные картинки, тематические наборы картинок   (одежда, обувь, мебель, посуда, овощи, животные, игрушки, транспорт, профессии).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Макеты предметов ближайшего окружения, изготовленные из разных материалов, разных цветов, прочности, тяжести.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Иллюстрации и копии реальных предметов бытовой техники, используемых дома и в детском саду (пылесос, мясорубка, стиральная машина и т. д.).</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Схемы, модели слов и предложений, дидактические игры по обучению грамоте, касса букв с цветовым обозначением гласных, согласных, твёрдых и мягких звуков.</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Числовой ряд.</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Картинки с изображением последовательности событий (например, иллюстрации к сказкам).</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Картинки с изображением частей суток и их последовательности.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Мелкая и крупная геометрическая мозаика.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Материал на развитие мелкой моторики кистей рук (бусы, леска для нанизывания, различные виды застёжек, пуговицы, шнуровки, молнии).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Наборы разрезных и парных картинок (6-10 частей).</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«Чудесные мешочки».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Игры для интеллектуального развития.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Настольно-печатные игры разнообразной тематики и содержания.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Наглядно-дидактические пособия, серия «Мир в картинках»:</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Инструменты для домашнего мастера.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Бытовая техника.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Посуда.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Мой дом.</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Наглядно-дидактические пособия, серия «Рассказы по картинкам»</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Профессии.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Фланелеграф.</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Цветные счётные палочки, логические блоки.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Коробочки с условными символами «рукотворный мир» и «природный мир».</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Алгоритм описания предмета: принадлежность к природному или рукотворному миру, цвет, форма, основные части, размер, вес (лёгкий или тяжёлый), материал, назначение.</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Карточки с изображением предметов, изготовленных из разных материалов: из бумаги (книга, салфетка, бумажный самолётик), ткани (платье, шторы, одеяло), глины (кувшин, фигурки животных, чашка), дерева (домик, стол, ложка, матрёшка).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Иллюстрации с изображением хозяйственно-бытового труда взрослых дома и в детском саду.</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Контурные и цветные изображения предметов.</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Развивающие игры: «Логические кубики», «Уголки», «Составь куб», «Танграмм», «Сложи узор» и др.</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Однородные и разнородные предметы, различные по форме, длине, высоте, ширине.</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Пособия по краеведению (символика родного города, страны; книги, альбомы, фотоматериалы).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Пособия для нахождения сходства и различия.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Пособия для составления целого из частей.</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Блоки Дьенеша.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Палочки Кюизенера.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Счёты.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Пазлы.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Песочные часы.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Чашечные весы.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Числовые карточки.</w:t>
            </w:r>
          </w:p>
          <w:p w:rsidR="00393442" w:rsidRPr="00AE2A4C" w:rsidRDefault="00393442" w:rsidP="00AE2A4C">
            <w:pPr>
              <w:jc w:val="both"/>
              <w:rPr>
                <w:rFonts w:ascii="Times New Roman" w:hAnsi="Times New Roman" w:cs="Times New Roman"/>
                <w:sz w:val="24"/>
                <w:lang w:eastAsia="en-US"/>
              </w:rPr>
            </w:pPr>
          </w:p>
        </w:tc>
      </w:tr>
      <w:tr w:rsidR="00393442" w:rsidRPr="00AE2A4C" w:rsidTr="00570270">
        <w:tc>
          <w:tcPr>
            <w:tcW w:w="13716" w:type="dxa"/>
            <w:gridSpan w:val="3"/>
          </w:tcPr>
          <w:p w:rsidR="00393442" w:rsidRPr="00AE2A4C" w:rsidRDefault="00393442" w:rsidP="00AE2A4C">
            <w:pPr>
              <w:jc w:val="both"/>
              <w:rPr>
                <w:rFonts w:ascii="Times New Roman" w:hAnsi="Times New Roman" w:cs="Times New Roman"/>
                <w:b/>
                <w:sz w:val="24"/>
              </w:rPr>
            </w:pPr>
            <w:r w:rsidRPr="00AE2A4C">
              <w:rPr>
                <w:rFonts w:ascii="Times New Roman" w:hAnsi="Times New Roman" w:cs="Times New Roman"/>
                <w:b/>
                <w:sz w:val="24"/>
              </w:rPr>
              <w:t>«Центр природы»</w:t>
            </w:r>
          </w:p>
        </w:tc>
      </w:tr>
      <w:tr w:rsidR="00393442" w:rsidRPr="00AE2A4C" w:rsidTr="00570270">
        <w:tc>
          <w:tcPr>
            <w:tcW w:w="1101" w:type="dxa"/>
          </w:tcPr>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Познавательное развитие</w:t>
            </w:r>
          </w:p>
        </w:tc>
        <w:tc>
          <w:tcPr>
            <w:tcW w:w="1275" w:type="dxa"/>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Коммуникация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Социализация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Безопасность</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Труд</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Здоровье</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Художественное творчество</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Чтение художественной литературы</w:t>
            </w: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 xml:space="preserve">   Музыка</w:t>
            </w:r>
          </w:p>
        </w:tc>
        <w:tc>
          <w:tcPr>
            <w:tcW w:w="11340" w:type="dxa"/>
          </w:tcPr>
          <w:p w:rsidR="00393442" w:rsidRPr="00AE2A4C" w:rsidRDefault="00393442" w:rsidP="00AE2A4C">
            <w:pPr>
              <w:pStyle w:val="msonormalcxspmiddle"/>
              <w:spacing w:before="0" w:beforeAutospacing="0" w:after="0" w:afterAutospacing="0"/>
              <w:jc w:val="both"/>
              <w:rPr>
                <w:lang w:eastAsia="en-US"/>
              </w:rPr>
            </w:pPr>
            <w:r w:rsidRPr="00AE2A4C">
              <w:rPr>
                <w:lang w:eastAsia="en-US"/>
              </w:rPr>
              <w:t>Макеты природно-климатических зон.</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Макет-панорама леса в разные времена года: «Лес зимой», «Лес летом», «Лес весной», «Лес осенью».</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Коллекция ракушек, семян, камней.</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Игротека экологических развивающих игр.</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Библиотека познавательной природоведческой литературы, энциклопедии.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Иллюстрации с изображением признаков сезона: о состоянии живой и неживой природы, об особенностях явлений погоды, о типичных видах труда и отдыха.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Растения ближайшего окружения.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Растения, требующие разных способов ухода.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Цветущие комнатные растения (3-4 вида).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Растения, характерные для всех времён года.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Муляжи овощей и фруктов (огурец, помидор, морковь, яблоко, редис).</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Календарь погоды.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Календарь природы.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Дневники наблюдений.</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Инвентарь для ухода за растениями и животными (лейки, брызгалки, салфетки, щёточки-кисточки, палочки с заострёнными концами, совки).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Зелёный огород (выращивание корма для животных).</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Зимний огород (луковицы, крупные и мелкие семена).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Модели для обобщения объектов природы по определённым признакам.</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Условные обозначения.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Крупные семена цветочных растений и овощей на грядки.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Иллюстрации, изображающие необходимые условия для роста и развития растений и животных.</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Иллюстрации растений различных мест произрастания (комнатных, сада, огорода, цветника, луга, леса, парка), кустов, деревьев, трав.</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 xml:space="preserve">Иллюстрации с изображением общих признаков растений (корень, листья, стебель, цветок, плод)). </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Иллюстрации с изображением признаков хорошего и неудовлетворительного состояния растений и животных, за которыми ухаживают дети.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Иллюстрации с изображением различных сред обитания: наземной, воздушной, водной.</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Картинки с изображением цветов (одуванчик, ромашка, роза, колокольчик, ландыш).</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Деревянные брусочки (спилы) различных пород дерева и размеров.</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 xml:space="preserve"> Кормушка и корм для птиц.</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Иллюстрации с изображением животных (домашних и диких, жарких стран, севера), птиц (перелётных, зимующих, кочующих).</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Дидактические игры на основные правила поведения человека в экосистемах, обеспечивающих сохранение их целостности.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Наглядно-дидактические пособия, серия «Рассказы по картинкам»;</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Зима.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Осень</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Весна.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Лето.</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Родная природа.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В деревне.</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Времена года.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Наглядно-дидактические пособия: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Животные жарких стран.</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Животные средней полосы.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Насекомые.</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Арктика и Антарктика.</w:t>
            </w: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Собаки – друзья и помощники.</w:t>
            </w:r>
          </w:p>
          <w:p w:rsidR="00393442" w:rsidRPr="00AE2A4C" w:rsidRDefault="00393442" w:rsidP="00AE2A4C">
            <w:pPr>
              <w:jc w:val="both"/>
              <w:rPr>
                <w:rFonts w:ascii="Times New Roman" w:hAnsi="Times New Roman" w:cs="Times New Roman"/>
                <w:sz w:val="24"/>
                <w:lang w:eastAsia="en-US"/>
              </w:rPr>
            </w:pPr>
          </w:p>
        </w:tc>
      </w:tr>
      <w:tr w:rsidR="00393442" w:rsidRPr="00AE2A4C" w:rsidTr="00570270">
        <w:tc>
          <w:tcPr>
            <w:tcW w:w="13716" w:type="dxa"/>
            <w:gridSpan w:val="3"/>
          </w:tcPr>
          <w:p w:rsidR="00393442" w:rsidRPr="00AE2A4C" w:rsidRDefault="00393442" w:rsidP="00AE2A4C">
            <w:pPr>
              <w:jc w:val="both"/>
              <w:rPr>
                <w:rFonts w:ascii="Times New Roman" w:hAnsi="Times New Roman" w:cs="Times New Roman"/>
                <w:b/>
                <w:sz w:val="24"/>
              </w:rPr>
            </w:pPr>
            <w:r w:rsidRPr="00AE2A4C">
              <w:rPr>
                <w:rFonts w:ascii="Times New Roman" w:hAnsi="Times New Roman" w:cs="Times New Roman"/>
                <w:b/>
                <w:sz w:val="24"/>
              </w:rPr>
              <w:t>«Центр  конструирования»</w:t>
            </w:r>
          </w:p>
        </w:tc>
      </w:tr>
      <w:tr w:rsidR="00393442" w:rsidRPr="00AE2A4C" w:rsidTr="00570270">
        <w:tc>
          <w:tcPr>
            <w:tcW w:w="1101" w:type="dxa"/>
          </w:tcPr>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Познание</w:t>
            </w:r>
          </w:p>
        </w:tc>
        <w:tc>
          <w:tcPr>
            <w:tcW w:w="1275" w:type="dxa"/>
          </w:tcPr>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Коммуникация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Социализация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Безопасность</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Труд</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Физическая культура</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Художественное творчеств</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 xml:space="preserve"> Чтение</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Художественной литературы</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Музыка</w:t>
            </w:r>
          </w:p>
        </w:tc>
        <w:tc>
          <w:tcPr>
            <w:tcW w:w="11340" w:type="dxa"/>
          </w:tcPr>
          <w:p w:rsidR="00393442" w:rsidRPr="00AE2A4C" w:rsidRDefault="00393442" w:rsidP="00AE2A4C">
            <w:pPr>
              <w:pStyle w:val="msonormalcxspmiddle"/>
              <w:spacing w:before="0" w:beforeAutospacing="0" w:after="0" w:afterAutospacing="0"/>
              <w:jc w:val="both"/>
              <w:rPr>
                <w:lang w:eastAsia="en-US"/>
              </w:rPr>
            </w:pPr>
            <w:r w:rsidRPr="00AE2A4C">
              <w:rPr>
                <w:lang w:eastAsia="en-US"/>
              </w:rPr>
              <w:t>Конструкторы разного характера.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Мягкие (поролоновые) крупные модули.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Фигурки людей и животных для обыгрывания: наборы диких и домашних животных и их детёнышей; игрушечные птицы (зоопарк, птичий двор), рыбки, насекомые, люди и т. д.</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Образцы построек различной сложности.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Игрушки бытовой тематики.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 xml:space="preserve"> Природный и разнообразный полифункциональный материал: шишки, бруски и т. д.</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Крупные и мелкие объёмные формы (бруски, кирпичи,  призмы, цилиндры, перекрытия).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Тематические конструкторы (деревянный, пластмассовый, металлический).</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Природный материал (сучки, плоды, шишки и т.д.), клей, пластилин, бумага.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Строительный материал из коробок разной величины.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Напольный конструктор (крупный строительный материал из дерева), к нему для обыгрывания – крупные транспортные игрушки ( со шнуром с наконечником): автомобили грузовые, легковые (деревянные, пластмассовые, заводные, инерционные, простые), автобусы, паровозы, электровозы, самолеты, пароходы, лодки и т. д.</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Настольный конструктор (мелкий строительный материал из дерева), к нему для обыгрывания – мелкие транспортные игрушки; сюжетные фигурки для обыгрывания.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Машинки, светофор.</w:t>
            </w:r>
          </w:p>
          <w:p w:rsidR="00393442" w:rsidRPr="00AE2A4C" w:rsidRDefault="00393442" w:rsidP="00AE2A4C">
            <w:pPr>
              <w:jc w:val="both"/>
              <w:rPr>
                <w:rFonts w:ascii="Times New Roman" w:hAnsi="Times New Roman" w:cs="Times New Roman"/>
                <w:sz w:val="24"/>
                <w:lang w:eastAsia="en-US"/>
              </w:rPr>
            </w:pPr>
          </w:p>
        </w:tc>
      </w:tr>
      <w:tr w:rsidR="00393442" w:rsidRPr="00AE2A4C" w:rsidTr="00570270">
        <w:tc>
          <w:tcPr>
            <w:tcW w:w="13716" w:type="dxa"/>
            <w:gridSpan w:val="3"/>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w:t>
            </w:r>
            <w:r w:rsidRPr="00AE2A4C">
              <w:rPr>
                <w:rFonts w:ascii="Times New Roman" w:hAnsi="Times New Roman" w:cs="Times New Roman"/>
                <w:b/>
                <w:sz w:val="24"/>
              </w:rPr>
              <w:t>Физкультурно-оздоровительный центр»</w:t>
            </w:r>
          </w:p>
        </w:tc>
      </w:tr>
      <w:tr w:rsidR="00393442" w:rsidRPr="00AE2A4C" w:rsidTr="00570270">
        <w:tc>
          <w:tcPr>
            <w:tcW w:w="1101"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Физическая культура</w:t>
            </w:r>
          </w:p>
        </w:tc>
        <w:tc>
          <w:tcPr>
            <w:tcW w:w="1275" w:type="dxa"/>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Здоровье</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Безопасность</w:t>
            </w:r>
          </w:p>
          <w:p w:rsidR="00393442" w:rsidRPr="00AE2A4C" w:rsidRDefault="00393442" w:rsidP="00AE2A4C">
            <w:pPr>
              <w:jc w:val="both"/>
              <w:rPr>
                <w:rFonts w:ascii="Times New Roman" w:hAnsi="Times New Roman" w:cs="Times New Roman"/>
                <w:sz w:val="24"/>
                <w:lang w:eastAsia="en-US"/>
              </w:rPr>
            </w:pPr>
          </w:p>
        </w:tc>
        <w:tc>
          <w:tcPr>
            <w:tcW w:w="11340" w:type="dxa"/>
          </w:tcPr>
          <w:p w:rsidR="00393442" w:rsidRPr="00AE2A4C" w:rsidRDefault="00393442" w:rsidP="00AE2A4C">
            <w:pPr>
              <w:pStyle w:val="msonormalcxspmiddle"/>
              <w:spacing w:before="0" w:beforeAutospacing="0" w:after="0" w:afterAutospacing="0"/>
              <w:jc w:val="both"/>
              <w:rPr>
                <w:lang w:eastAsia="en-US"/>
              </w:rPr>
            </w:pPr>
            <w:r w:rsidRPr="00AE2A4C">
              <w:rPr>
                <w:lang w:eastAsia="en-US"/>
              </w:rPr>
              <w:t>Оборудование для ходьбы, бега, тренировки равновесия: валик мягкий укороченный (длина 30 см, диаметр 30 см); коврики, дорожки массажные со следочками 180х40 см; горка детская; шнур длинный; мешочки с песком.</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Оборудование для прыжков: мини-мат (длины 60 см, ширина 60 см, высота 7 см); куб деревянный малый; обруч плоский цветной; палка гимнастическая длинная (длина 150 см); шнур короткий плетёный (длина 75 см).</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Оборудование для катания, бросания, ловли: корзина для метания мячей; мяч резиновый (диаметр 10-25 см); мяч-шар надувной (диаметр (40 см); обруч малый; шарик пластмассовый (диаметр 4 см); набивные мячи.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Оборудование для ползания и лазанья: лесенка-стремянка двухпролётная (высота 103 см, ширина 80-85 см); колечко с лентой (диаметр 5 см); кольцо резиновое малое (диаметр 5 см); кольцо резиновое большое (диаметр 18 см).</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Нестандартное оборудование.</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Атрибутика к подвижным играм (шапочки, медальоны).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Гимнастическая скамейка, бревно.</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Разнообразные игрушки, стимулирующие двигательную активность: мячи, флажки, платочки, султанчики, кубики, погремушки, шишки, шары, палки, ленты.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Сухой бассейн.</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Плоскостные дорожки, ребристая доска.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Набивные мешочки для бросания.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Дуги, кегли, воротца.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Гимнастическая стенка, шведская стенка с матрасиком.</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Наклонная лестница, скат.</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Массажёры механические, диски здоровья.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Мягкие лёгкие модули, туннели.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Горизонтальная цель.</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Вертикальная цель.</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Санки.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Наклонная доска.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Трёхколёсный, двухколёсный велосипеды.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Лыжи.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Коврики для массажа стоп, с наклеенными на основу формами из меха, кожи, резины, пуговиц разного диаметра, пробок от пластмассовых  бутылок.</w:t>
            </w:r>
          </w:p>
        </w:tc>
      </w:tr>
      <w:tr w:rsidR="00393442" w:rsidRPr="00AE2A4C" w:rsidTr="00570270">
        <w:tc>
          <w:tcPr>
            <w:tcW w:w="13716" w:type="dxa"/>
            <w:gridSpan w:val="3"/>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b/>
                <w:sz w:val="24"/>
              </w:rPr>
              <w:t>«Центр игры»</w:t>
            </w:r>
          </w:p>
        </w:tc>
      </w:tr>
      <w:tr w:rsidR="00393442" w:rsidRPr="00AE2A4C" w:rsidTr="00570270">
        <w:tc>
          <w:tcPr>
            <w:tcW w:w="1101" w:type="dxa"/>
          </w:tcPr>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Социализация</w:t>
            </w:r>
          </w:p>
        </w:tc>
        <w:tc>
          <w:tcPr>
            <w:tcW w:w="1275" w:type="dxa"/>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 xml:space="preserve">Здоровье </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 xml:space="preserve">Безопасность </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Коммуникация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Труд</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Художественное творчество</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Чтение художественной литературы</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Музыка</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Познание</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Физическая культура</w:t>
            </w:r>
          </w:p>
          <w:p w:rsidR="00393442" w:rsidRPr="00AE2A4C" w:rsidRDefault="00393442" w:rsidP="00AE2A4C">
            <w:pPr>
              <w:jc w:val="both"/>
              <w:rPr>
                <w:rFonts w:ascii="Times New Roman" w:hAnsi="Times New Roman" w:cs="Times New Roman"/>
                <w:sz w:val="24"/>
                <w:lang w:eastAsia="en-US"/>
              </w:rPr>
            </w:pPr>
          </w:p>
        </w:tc>
        <w:tc>
          <w:tcPr>
            <w:tcW w:w="11340" w:type="dxa"/>
          </w:tcPr>
          <w:p w:rsidR="00393442" w:rsidRPr="00AE2A4C" w:rsidRDefault="00393442" w:rsidP="00AE2A4C">
            <w:pPr>
              <w:pStyle w:val="msonormalcxspmiddle"/>
              <w:spacing w:before="0" w:beforeAutospacing="0" w:after="0" w:afterAutospacing="0"/>
              <w:jc w:val="both"/>
              <w:rPr>
                <w:lang w:eastAsia="en-US"/>
              </w:rPr>
            </w:pPr>
            <w:r w:rsidRPr="00AE2A4C">
              <w:rPr>
                <w:lang w:eastAsia="en-US"/>
              </w:rPr>
              <w:t>Сюжетные игрушки, изображающие животных и их детёнышей.</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Игрушки транспортные (тележки, машины разных размеров и назначения).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Игрушки, изображающие предметы труда и быта (телефон, сумочки, корзинки и пр.).</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Предметы- заместители (счётные палочки вместо ложек, пластмассовые круги вместо тарелок и т. д.).</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Ролевые атрибуты к играм-имитациям и сюжетно-ролевым, отображающим простые жизненные ситуации и действия (например «Шофёр).</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 xml:space="preserve">Игрушки, специально предназначенные для развития разнообразных предметных действий. </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Игрушки-животные.</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b/>
                <w:sz w:val="24"/>
              </w:rPr>
            </w:pPr>
            <w:r w:rsidRPr="00AE2A4C">
              <w:rPr>
                <w:rFonts w:ascii="Times New Roman" w:hAnsi="Times New Roman" w:cs="Times New Roman"/>
                <w:b/>
                <w:sz w:val="24"/>
              </w:rPr>
              <w:t>«Кукольный уголок»</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Дидактическая кукла (40-50 см). Кукла, снабжённая всеми предметами одежды, а также аксессуарами.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Куклы, представляющие разные профессии (клоун, врач и др.).</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Игрушки-двигатели (каталки, коляски и пр.).</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Разграниченные зоны для разнообразных сюжетных игр:</w:t>
            </w: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w:t>
            </w:r>
            <w:r w:rsidRPr="00AE2A4C">
              <w:rPr>
                <w:rFonts w:ascii="Times New Roman" w:hAnsi="Times New Roman" w:cs="Times New Roman"/>
                <w:b/>
                <w:sz w:val="24"/>
              </w:rPr>
              <w:t>Квартира. Кухня»:</w:t>
            </w:r>
            <w:r w:rsidRPr="00AE2A4C">
              <w:rPr>
                <w:rFonts w:ascii="Times New Roman" w:hAnsi="Times New Roman" w:cs="Times New Roman"/>
                <w:sz w:val="24"/>
              </w:rPr>
              <w:t xml:space="preserve"> кухонный стол, стулья, плита, полка для посуды, овощи и фрукты.</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b/>
                <w:sz w:val="24"/>
              </w:rPr>
              <w:t xml:space="preserve">«Магазин»: </w:t>
            </w:r>
            <w:r w:rsidRPr="00AE2A4C">
              <w:rPr>
                <w:rFonts w:ascii="Times New Roman" w:hAnsi="Times New Roman" w:cs="Times New Roman"/>
                <w:sz w:val="24"/>
              </w:rPr>
              <w:t>весы, баночки, бутылочки маленьких размеров из пластика, картона; таблички с наборами продуктов, овощей, фруктов для блюд; муляжи-продукты; сумочки.</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b/>
                <w:sz w:val="24"/>
              </w:rPr>
              <w:t xml:space="preserve">«Парикмахерская»: </w:t>
            </w:r>
            <w:r w:rsidRPr="00AE2A4C">
              <w:rPr>
                <w:rFonts w:ascii="Times New Roman" w:hAnsi="Times New Roman" w:cs="Times New Roman"/>
                <w:sz w:val="24"/>
              </w:rPr>
              <w:t>трюмо с зеркалом, расчёски, щетки, игрушечные наборы для парикмахерских (зеркало, ножницы).</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b/>
                <w:sz w:val="24"/>
              </w:rPr>
              <w:t xml:space="preserve">«Больница»: </w:t>
            </w:r>
            <w:r w:rsidRPr="00AE2A4C">
              <w:rPr>
                <w:rFonts w:ascii="Times New Roman" w:hAnsi="Times New Roman" w:cs="Times New Roman"/>
                <w:sz w:val="24"/>
              </w:rPr>
              <w:t>кукла-доктор в профессиональной одежде с символикой, фонендоскоп, градусник, можно тематический набор.</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b/>
                <w:sz w:val="24"/>
              </w:rPr>
              <w:t xml:space="preserve">«Мастерская»: </w:t>
            </w:r>
            <w:r w:rsidRPr="00AE2A4C">
              <w:rPr>
                <w:rFonts w:ascii="Times New Roman" w:hAnsi="Times New Roman" w:cs="Times New Roman"/>
                <w:sz w:val="24"/>
              </w:rPr>
              <w:t>набор инструментов, молоток, ножницы, отвертки и т. д.</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b/>
                <w:sz w:val="24"/>
              </w:rPr>
              <w:t xml:space="preserve">«Гараж»: </w:t>
            </w:r>
            <w:r w:rsidRPr="00AE2A4C">
              <w:rPr>
                <w:rFonts w:ascii="Times New Roman" w:hAnsi="Times New Roman" w:cs="Times New Roman"/>
                <w:sz w:val="24"/>
              </w:rPr>
              <w:t>различные машины, набор инструментов: гаечный ключ, молоточек, отвёртки, насос, шланг.</w:t>
            </w:r>
          </w:p>
          <w:p w:rsidR="00393442" w:rsidRPr="00AE2A4C" w:rsidRDefault="00393442" w:rsidP="00AE2A4C">
            <w:pPr>
              <w:jc w:val="both"/>
              <w:rPr>
                <w:rFonts w:ascii="Times New Roman" w:hAnsi="Times New Roman" w:cs="Times New Roman"/>
                <w:b/>
                <w:sz w:val="24"/>
              </w:rPr>
            </w:pP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Большое количество реальных предметов.</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Одежда для ряженья (для одевания на себя): узорчатые цветные воротники, различные юбки, платья, фартучки, кофточки, ленты, косынки и пр.).</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Стойка, плечики для одежды, можно сундучок, расписанный в народном стиле.</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Зеркало.</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Бижутерия из различных материалов.</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Игровые коврики.</w:t>
            </w:r>
          </w:p>
        </w:tc>
      </w:tr>
      <w:tr w:rsidR="00393442" w:rsidRPr="00AE2A4C" w:rsidTr="00570270">
        <w:tc>
          <w:tcPr>
            <w:tcW w:w="13716" w:type="dxa"/>
            <w:gridSpan w:val="3"/>
          </w:tcPr>
          <w:p w:rsidR="00393442" w:rsidRPr="00AE2A4C" w:rsidRDefault="00393442" w:rsidP="00AE2A4C">
            <w:pPr>
              <w:jc w:val="both"/>
              <w:rPr>
                <w:rFonts w:ascii="Times New Roman" w:hAnsi="Times New Roman" w:cs="Times New Roman"/>
                <w:b/>
                <w:sz w:val="24"/>
              </w:rPr>
            </w:pPr>
            <w:r w:rsidRPr="00AE2A4C">
              <w:rPr>
                <w:rFonts w:ascii="Times New Roman" w:hAnsi="Times New Roman" w:cs="Times New Roman"/>
                <w:b/>
                <w:sz w:val="24"/>
              </w:rPr>
              <w:t>«Центр театра»</w:t>
            </w:r>
          </w:p>
        </w:tc>
      </w:tr>
      <w:tr w:rsidR="00393442" w:rsidRPr="00AE2A4C" w:rsidTr="00570270">
        <w:tc>
          <w:tcPr>
            <w:tcW w:w="1101"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 xml:space="preserve">Музыка </w:t>
            </w:r>
          </w:p>
        </w:tc>
        <w:tc>
          <w:tcPr>
            <w:tcW w:w="1275" w:type="dxa"/>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Коммуникация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Чтение художественной литературы</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Физическая культура</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Социализация</w:t>
            </w:r>
          </w:p>
        </w:tc>
        <w:tc>
          <w:tcPr>
            <w:tcW w:w="11340" w:type="dxa"/>
          </w:tcPr>
          <w:p w:rsidR="00393442" w:rsidRPr="00AE2A4C" w:rsidRDefault="00393442" w:rsidP="00AE2A4C">
            <w:pPr>
              <w:pStyle w:val="msonormalcxspmiddle"/>
              <w:spacing w:before="0" w:beforeAutospacing="0" w:after="0" w:afterAutospacing="0"/>
              <w:jc w:val="both"/>
              <w:rPr>
                <w:lang w:eastAsia="en-US"/>
              </w:rPr>
            </w:pPr>
            <w:r w:rsidRPr="00AE2A4C">
              <w:rPr>
                <w:lang w:eastAsia="en-US"/>
              </w:rPr>
              <w:t>Различные виды театра: настольный, на ширме, на фланелеграфе, тростевой, теневой, магнитный, бибабо,  «живая» рука, пальчиковый, ложковый, перчаточный.</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Игрушки-забавы.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Маски-шапочки.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Декорации, театральные атрибуты.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Ширмы.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Фланелеграф.</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Домик (избушка) для показа фольклорных произведений.</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Картинки для потешки.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Атрибуты для ярмарки.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Наглядно-дидактические пособия: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Герои сказок.</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Аксес</w:t>
            </w:r>
            <w:r w:rsidRPr="00AE2A4C">
              <w:rPr>
                <w:lang w:val="en-US" w:eastAsia="en-US"/>
              </w:rPr>
              <w:t>c</w:t>
            </w:r>
            <w:r w:rsidRPr="00AE2A4C">
              <w:rPr>
                <w:lang w:eastAsia="en-US"/>
              </w:rPr>
              <w:t>уары сказочных персонажей, шапочки, рисунки-эмблемы на ободочках</w:t>
            </w:r>
          </w:p>
        </w:tc>
      </w:tr>
      <w:tr w:rsidR="00393442" w:rsidRPr="00AE2A4C" w:rsidTr="00570270">
        <w:tc>
          <w:tcPr>
            <w:tcW w:w="13716" w:type="dxa"/>
            <w:gridSpan w:val="3"/>
          </w:tcPr>
          <w:p w:rsidR="00393442" w:rsidRPr="00AE2A4C" w:rsidRDefault="00393442" w:rsidP="00AE2A4C">
            <w:pPr>
              <w:jc w:val="both"/>
              <w:rPr>
                <w:rFonts w:ascii="Times New Roman" w:hAnsi="Times New Roman" w:cs="Times New Roman"/>
                <w:b/>
                <w:sz w:val="24"/>
              </w:rPr>
            </w:pPr>
            <w:r w:rsidRPr="00AE2A4C">
              <w:rPr>
                <w:rFonts w:ascii="Times New Roman" w:hAnsi="Times New Roman" w:cs="Times New Roman"/>
                <w:b/>
                <w:sz w:val="24"/>
              </w:rPr>
              <w:t>«Центр музыки»</w:t>
            </w:r>
          </w:p>
        </w:tc>
      </w:tr>
      <w:tr w:rsidR="00393442" w:rsidRPr="00AE2A4C" w:rsidTr="00570270">
        <w:tc>
          <w:tcPr>
            <w:tcW w:w="1101"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Музыка</w:t>
            </w:r>
          </w:p>
        </w:tc>
        <w:tc>
          <w:tcPr>
            <w:tcW w:w="1275" w:type="dxa"/>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Коммуникация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Чтение художественной литературы</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Физическая культура</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социализация</w:t>
            </w:r>
          </w:p>
        </w:tc>
        <w:tc>
          <w:tcPr>
            <w:tcW w:w="11340" w:type="dxa"/>
          </w:tcPr>
          <w:p w:rsidR="00393442" w:rsidRPr="00AE2A4C" w:rsidRDefault="00393442" w:rsidP="00AE2A4C">
            <w:pPr>
              <w:pStyle w:val="msonormalcxspmiddle"/>
              <w:spacing w:before="0" w:beforeAutospacing="0" w:after="0" w:afterAutospacing="0"/>
              <w:jc w:val="both"/>
              <w:rPr>
                <w:lang w:eastAsia="en-US"/>
              </w:rPr>
            </w:pPr>
            <w:r w:rsidRPr="00AE2A4C">
              <w:rPr>
                <w:lang w:eastAsia="en-US"/>
              </w:rPr>
              <w:t>Игрушки – музыкальные инструменты.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Картинки к песням, исполняемым на музыкальных занятиях.</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Музыкальные игрушки: музыкальные молоточки, шарманка, шумелки, стучалки, музыкальный волчок.</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Магнитофон.</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Неозвученные музыкальные инструменты.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Народные игрушки.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Набор шумовых коробочек.</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В аудиозаписи: детские песенки, фрагменты классических музыкальных произведений, произведения народной музыки и песенного фольклора, колыбельных, записи звуков природы.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Альбомы с рисунками и фотографиями музыкальных инструментов.</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Игрушки с фиксированной мелодией (шкатулки, шарманки, электромузыкальные инструменты, звуковые книжки и открытки).</w:t>
            </w:r>
          </w:p>
        </w:tc>
      </w:tr>
      <w:tr w:rsidR="00393442" w:rsidRPr="00AE2A4C" w:rsidTr="00570270">
        <w:tc>
          <w:tcPr>
            <w:tcW w:w="13716" w:type="dxa"/>
            <w:gridSpan w:val="3"/>
          </w:tcPr>
          <w:p w:rsidR="00393442" w:rsidRPr="00AE2A4C" w:rsidRDefault="00393442" w:rsidP="00AE2A4C">
            <w:pPr>
              <w:jc w:val="both"/>
              <w:rPr>
                <w:rFonts w:ascii="Times New Roman" w:hAnsi="Times New Roman" w:cs="Times New Roman"/>
                <w:b/>
                <w:sz w:val="24"/>
              </w:rPr>
            </w:pPr>
            <w:r w:rsidRPr="00AE2A4C">
              <w:rPr>
                <w:rFonts w:ascii="Times New Roman" w:hAnsi="Times New Roman" w:cs="Times New Roman"/>
                <w:b/>
                <w:sz w:val="24"/>
              </w:rPr>
              <w:t>«Центр книги»</w:t>
            </w:r>
          </w:p>
        </w:tc>
      </w:tr>
      <w:tr w:rsidR="00393442" w:rsidRPr="00AE2A4C" w:rsidTr="00570270">
        <w:tc>
          <w:tcPr>
            <w:tcW w:w="1101"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Чтение художественной литературы</w:t>
            </w:r>
          </w:p>
        </w:tc>
        <w:tc>
          <w:tcPr>
            <w:tcW w:w="1275" w:type="dxa"/>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Коммуникация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Социализация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Музыка</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Познание</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Художественное творчество</w:t>
            </w:r>
          </w:p>
        </w:tc>
        <w:tc>
          <w:tcPr>
            <w:tcW w:w="11340" w:type="dxa"/>
          </w:tcPr>
          <w:p w:rsidR="00393442" w:rsidRPr="00AE2A4C" w:rsidRDefault="00393442" w:rsidP="00AE2A4C">
            <w:pPr>
              <w:pStyle w:val="msonormalcxspmiddle"/>
              <w:spacing w:before="0" w:beforeAutospacing="0" w:after="0" w:afterAutospacing="0"/>
              <w:jc w:val="both"/>
              <w:rPr>
                <w:lang w:eastAsia="en-US"/>
              </w:rPr>
            </w:pPr>
            <w:r w:rsidRPr="00AE2A4C">
              <w:rPr>
                <w:lang w:eastAsia="en-US"/>
              </w:rPr>
              <w:t>Детские книги: произведение русского фольклора: частушки, потешки, песенки; народные сказки о животных, произведения русской и зарубежной классики, рассказы, сказки, стихи современных авторов; небылицы, загадки.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Картинки на фланелеграфе.</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Иллюстрации к детским произведениям, игрушки, изображающие сказочных персонажей.</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Иллюстрации по обобщающим понятиям.</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Альбомы или подборка иллюстраций по темам: «Сезоны», «Семья», «Животные», «Птицы».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Сюжетные картинки.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Выставка: книги одного автора или одного произведения в иллюстрациях разных художников.</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Литературные игры, игры с грамматическим содержанием.</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Портреты писателей и поэтов.</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Книжки-раскраски.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Книжные иллюстрации с последовательностью сюжета сказки.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Столики для детей для рассматривания детской книги и иллюстраций.</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Рисунки детей к литературным произведениям.</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Цветные карандаши, бумага.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Литературные игры.</w:t>
            </w:r>
          </w:p>
          <w:p w:rsidR="00393442" w:rsidRPr="00AE2A4C" w:rsidRDefault="00393442" w:rsidP="00AE2A4C">
            <w:pPr>
              <w:pStyle w:val="msonormalcxspmiddle"/>
              <w:spacing w:before="0" w:beforeAutospacing="0" w:after="0" w:afterAutospacing="0"/>
              <w:jc w:val="both"/>
              <w:rPr>
                <w:lang w:eastAsia="en-US"/>
              </w:rPr>
            </w:pPr>
          </w:p>
        </w:tc>
      </w:tr>
      <w:tr w:rsidR="00393442" w:rsidRPr="00AE2A4C" w:rsidTr="00570270">
        <w:tc>
          <w:tcPr>
            <w:tcW w:w="13716" w:type="dxa"/>
            <w:gridSpan w:val="3"/>
          </w:tcPr>
          <w:p w:rsidR="00393442" w:rsidRPr="00AE2A4C" w:rsidRDefault="00393442" w:rsidP="00AE2A4C">
            <w:pPr>
              <w:jc w:val="both"/>
              <w:rPr>
                <w:rFonts w:ascii="Times New Roman" w:hAnsi="Times New Roman" w:cs="Times New Roman"/>
                <w:b/>
                <w:sz w:val="24"/>
              </w:rPr>
            </w:pPr>
            <w:r w:rsidRPr="00AE2A4C">
              <w:rPr>
                <w:rFonts w:ascii="Times New Roman" w:hAnsi="Times New Roman" w:cs="Times New Roman"/>
                <w:b/>
                <w:sz w:val="24"/>
              </w:rPr>
              <w:t>«Центр творчества»</w:t>
            </w:r>
          </w:p>
        </w:tc>
      </w:tr>
      <w:tr w:rsidR="00393442" w:rsidRPr="00AE2A4C" w:rsidTr="00570270">
        <w:tc>
          <w:tcPr>
            <w:tcW w:w="1101" w:type="dxa"/>
          </w:tcPr>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Художественное творчество</w:t>
            </w:r>
          </w:p>
        </w:tc>
        <w:tc>
          <w:tcPr>
            <w:tcW w:w="1275" w:type="dxa"/>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Коммуникация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Социализация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Музыка</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Познание</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Чтение художественной литературы</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Безопасность</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 xml:space="preserve">Труд </w:t>
            </w:r>
          </w:p>
        </w:tc>
        <w:tc>
          <w:tcPr>
            <w:tcW w:w="11340" w:type="dxa"/>
          </w:tcPr>
          <w:p w:rsidR="00393442" w:rsidRPr="00AE2A4C" w:rsidRDefault="00393442" w:rsidP="00AE2A4C">
            <w:pPr>
              <w:pStyle w:val="msonormalcxspmiddle"/>
              <w:spacing w:before="0" w:beforeAutospacing="0" w:after="0" w:afterAutospacing="0"/>
              <w:jc w:val="both"/>
              <w:rPr>
                <w:lang w:eastAsia="en-US"/>
              </w:rPr>
            </w:pPr>
            <w:r w:rsidRPr="00AE2A4C">
              <w:rPr>
                <w:lang w:eastAsia="en-US"/>
              </w:rPr>
              <w:t>Произведения народного искусства: народные глиняные игрушки; игрушки из дерева, предметы из резной бересты, роспись разделочных досок, подносов, кружево, вышивка, роспись посуды, вятские игрушки из соломы, альбомы с рисунками или фотографиями произведений декоративно-прикладного искусства.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 xml:space="preserve"> Наглядно-дидактические пособия: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Филимоновская игрушка.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Городецкая роспись по дереву.</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Каргополь – народная игрушка.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Дымковская игрушка.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Хохлома.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Полхов-Майдан.</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Плакаты в коробке:</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Филимоновская свистулька.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Полхов-Майдан. Орнаменты и изделия.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Произведения живописи: натюрморт, пейзаж, портрет, жанровая роспись.</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Скульптура, её виды.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Основные цвета и их тона.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Палитра.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Заготовки для рисования, вырезанные по какой-либо форме.</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Бумага тонкая и плотная, рулон простых обоев, картон.</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Цветные карандаши (6 цветов), гуашь (6 цветов).</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Круглые кисти, подставка для кисти.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Цветные мелки, восковые мелки; уголь, доски для рисования мелом, фломастеры.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Глина; салфетки из ткани, хорошо впитывающей воду, 30х30 см для вытирания рук во время лепки.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Фартуки и нарукавники для детей.</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Светлая магнитная доска для рисунков детей (выставка), магнитные кнопки.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Ёмкости для промывания кисти от краски.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Салфетки из ткани, для осушения кисти.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Готовые формы для выкладывания и наклеивания.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Рисунки-иллюстрации знакомых детям предметов, животных объектов.</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Щетинные кисти для клея, розетки для клея.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Печатки, губки, ватные тампоны для нанесения узора.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Пластины, на которые дети кладут фигуры для намазывания клеем.</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Стена творчества (для рисования).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Палочки для нанесения рисунка на глине.</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Мольберты (2-3 шт.).</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Грифельная доска, линолеумная доска.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Альбомы для раскрашивания.</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Ножницы, клей.</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Фоны разного цвета, размера и формы (прямоугольник, овал, круг).</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Вата для смачивания бумаги перед работой акварелью.</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Инвентарь для уборки рабочего места: ведро для мусора, тазик, тряпочки.</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Скалка для раскатывания глины.</w:t>
            </w:r>
          </w:p>
          <w:p w:rsidR="00393442" w:rsidRPr="00AE2A4C" w:rsidRDefault="00393442" w:rsidP="00AE2A4C">
            <w:pPr>
              <w:pStyle w:val="msonormalcxspmiddle"/>
              <w:spacing w:before="0" w:beforeAutospacing="0" w:after="0" w:afterAutospacing="0"/>
              <w:jc w:val="both"/>
              <w:rPr>
                <w:lang w:eastAsia="en-US"/>
              </w:rPr>
            </w:pPr>
          </w:p>
        </w:tc>
      </w:tr>
      <w:tr w:rsidR="00393442" w:rsidRPr="00AE2A4C" w:rsidTr="00570270">
        <w:tc>
          <w:tcPr>
            <w:tcW w:w="13716" w:type="dxa"/>
            <w:gridSpan w:val="3"/>
          </w:tcPr>
          <w:p w:rsidR="00393442" w:rsidRPr="00AE2A4C" w:rsidRDefault="00393442" w:rsidP="00AE2A4C">
            <w:pPr>
              <w:jc w:val="both"/>
              <w:rPr>
                <w:rFonts w:ascii="Times New Roman" w:hAnsi="Times New Roman" w:cs="Times New Roman"/>
                <w:b/>
                <w:sz w:val="24"/>
              </w:rPr>
            </w:pPr>
            <w:r w:rsidRPr="00AE2A4C">
              <w:rPr>
                <w:rFonts w:ascii="Times New Roman" w:hAnsi="Times New Roman" w:cs="Times New Roman"/>
                <w:b/>
                <w:sz w:val="24"/>
              </w:rPr>
              <w:t>«Домашняя зона»</w:t>
            </w:r>
          </w:p>
        </w:tc>
      </w:tr>
      <w:tr w:rsidR="00393442" w:rsidRPr="00AE2A4C" w:rsidTr="00570270">
        <w:tc>
          <w:tcPr>
            <w:tcW w:w="1101" w:type="dxa"/>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Безопасность</w:t>
            </w:r>
          </w:p>
          <w:p w:rsidR="00393442" w:rsidRPr="00AE2A4C" w:rsidRDefault="00393442" w:rsidP="00AE2A4C">
            <w:pPr>
              <w:jc w:val="both"/>
              <w:rPr>
                <w:rFonts w:ascii="Times New Roman" w:hAnsi="Times New Roman" w:cs="Times New Roman"/>
                <w:sz w:val="24"/>
                <w:lang w:eastAsia="en-US"/>
              </w:rPr>
            </w:pPr>
          </w:p>
        </w:tc>
        <w:tc>
          <w:tcPr>
            <w:tcW w:w="1275" w:type="dxa"/>
          </w:tcPr>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Социализация</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r w:rsidRPr="00AE2A4C">
              <w:rPr>
                <w:rFonts w:ascii="Times New Roman" w:hAnsi="Times New Roman" w:cs="Times New Roman"/>
                <w:sz w:val="24"/>
              </w:rPr>
              <w:t>Музыка</w:t>
            </w: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lang w:eastAsia="en-US"/>
              </w:rPr>
            </w:pPr>
            <w:r w:rsidRPr="00AE2A4C">
              <w:rPr>
                <w:rFonts w:ascii="Times New Roman" w:hAnsi="Times New Roman" w:cs="Times New Roman"/>
                <w:sz w:val="24"/>
              </w:rPr>
              <w:t>Чтение художественной литературы</w:t>
            </w:r>
          </w:p>
        </w:tc>
        <w:tc>
          <w:tcPr>
            <w:tcW w:w="11340" w:type="dxa"/>
          </w:tcPr>
          <w:p w:rsidR="00393442" w:rsidRPr="00AE2A4C" w:rsidRDefault="00393442" w:rsidP="00AE2A4C">
            <w:pPr>
              <w:pStyle w:val="msonormalcxspmiddle"/>
              <w:spacing w:before="0" w:beforeAutospacing="0" w:after="0" w:afterAutospacing="0"/>
              <w:jc w:val="both"/>
              <w:rPr>
                <w:lang w:eastAsia="en-US"/>
              </w:rPr>
            </w:pPr>
            <w:r w:rsidRPr="00AE2A4C">
              <w:rPr>
                <w:lang w:eastAsia="en-US"/>
              </w:rPr>
              <w:t>Диван, кресла.</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Журнальный столик.</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Торшер.</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Семейные фотоальбомы.</w:t>
            </w:r>
          </w:p>
          <w:p w:rsidR="00393442" w:rsidRPr="00AE2A4C" w:rsidRDefault="00393442" w:rsidP="00AE2A4C">
            <w:pPr>
              <w:pStyle w:val="msonormalcxspmiddle"/>
              <w:spacing w:before="0" w:beforeAutospacing="0" w:after="0" w:afterAutospacing="0"/>
              <w:jc w:val="both"/>
              <w:rPr>
                <w:lang w:eastAsia="en-US"/>
              </w:rPr>
            </w:pPr>
            <w:r w:rsidRPr="00AE2A4C">
              <w:rPr>
                <w:lang w:eastAsia="en-US"/>
              </w:rPr>
              <w:t>Любимые детские игрушки.</w:t>
            </w:r>
          </w:p>
        </w:tc>
      </w:tr>
    </w:tbl>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p>
    <w:p w:rsidR="00393442" w:rsidRPr="00AE2A4C" w:rsidRDefault="00393442" w:rsidP="00AE2A4C">
      <w:pPr>
        <w:pStyle w:val="a4"/>
        <w:jc w:val="both"/>
        <w:rPr>
          <w:rFonts w:ascii="Times New Roman" w:hAnsi="Times New Roman" w:cs="Times New Roman"/>
          <w:b/>
          <w:sz w:val="24"/>
        </w:rPr>
      </w:pPr>
      <w:bookmarkStart w:id="0" w:name="_GoBack"/>
      <w:bookmarkEnd w:id="0"/>
    </w:p>
    <w:p w:rsidR="00393442" w:rsidRPr="00AE2A4C" w:rsidRDefault="00393442" w:rsidP="00AE2A4C">
      <w:pPr>
        <w:pStyle w:val="a4"/>
        <w:jc w:val="both"/>
        <w:rPr>
          <w:rFonts w:ascii="Times New Roman" w:hAnsi="Times New Roman" w:cs="Times New Roman"/>
          <w:b/>
          <w:sz w:val="24"/>
        </w:rPr>
      </w:pPr>
    </w:p>
    <w:p w:rsidR="00393442" w:rsidRPr="00AE2A4C" w:rsidRDefault="00393442" w:rsidP="00AE2A4C">
      <w:pPr>
        <w:pStyle w:val="a4"/>
        <w:ind w:left="0"/>
        <w:jc w:val="both"/>
        <w:rPr>
          <w:rFonts w:ascii="Times New Roman" w:hAnsi="Times New Roman" w:cs="Times New Roman"/>
          <w:b/>
          <w:sz w:val="24"/>
        </w:rPr>
      </w:pPr>
    </w:p>
    <w:p w:rsidR="00393442" w:rsidRPr="00AE2A4C" w:rsidRDefault="00393442" w:rsidP="00AE2A4C">
      <w:pPr>
        <w:pStyle w:val="c56c66"/>
        <w:shd w:val="clear" w:color="auto" w:fill="FFFFFF"/>
        <w:spacing w:before="0" w:beforeAutospacing="0" w:after="0" w:afterAutospacing="0"/>
        <w:ind w:left="450"/>
        <w:jc w:val="both"/>
        <w:rPr>
          <w:rStyle w:val="c11"/>
          <w:b/>
          <w:bCs/>
          <w:color w:val="000000"/>
        </w:rPr>
      </w:pPr>
    </w:p>
    <w:p w:rsidR="00393442" w:rsidRPr="00AE2A4C" w:rsidRDefault="00393442" w:rsidP="00AE2A4C">
      <w:pPr>
        <w:pStyle w:val="c56c66"/>
        <w:shd w:val="clear" w:color="auto" w:fill="FFFFFF"/>
        <w:spacing w:before="0" w:beforeAutospacing="0" w:after="0" w:afterAutospacing="0"/>
        <w:ind w:left="450"/>
        <w:jc w:val="both"/>
        <w:rPr>
          <w:rStyle w:val="c11"/>
          <w:b/>
          <w:bCs/>
          <w:color w:val="000000"/>
        </w:rPr>
      </w:pP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p>
    <w:p w:rsidR="00393442" w:rsidRPr="00AE2A4C" w:rsidRDefault="00393442" w:rsidP="00AE2A4C">
      <w:pPr>
        <w:jc w:val="both"/>
        <w:rPr>
          <w:rFonts w:ascii="Times New Roman" w:hAnsi="Times New Roman" w:cs="Times New Roman"/>
          <w:sz w:val="24"/>
        </w:rPr>
      </w:pPr>
    </w:p>
    <w:sectPr w:rsidR="00393442" w:rsidRPr="00AE2A4C" w:rsidSect="009E3D17">
      <w:footerReference w:type="default" r:id="rId9"/>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960" w:rsidRDefault="00673960" w:rsidP="008C0410">
      <w:r>
        <w:separator/>
      </w:r>
    </w:p>
  </w:endnote>
  <w:endnote w:type="continuationSeparator" w:id="1">
    <w:p w:rsidR="00673960" w:rsidRDefault="00673960" w:rsidP="008C04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33E" w:rsidRDefault="002F706F">
    <w:pPr>
      <w:pStyle w:val="af1"/>
      <w:jc w:val="right"/>
    </w:pPr>
    <w:fldSimple w:instr="PAGE   \* MERGEFORMAT">
      <w:r w:rsidR="00673960">
        <w:rPr>
          <w:noProof/>
        </w:rPr>
        <w:t>1</w:t>
      </w:r>
    </w:fldSimple>
  </w:p>
  <w:p w:rsidR="009E733E" w:rsidRDefault="009E733E">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33E" w:rsidRDefault="002F706F">
    <w:pPr>
      <w:pStyle w:val="af1"/>
      <w:jc w:val="right"/>
    </w:pPr>
    <w:fldSimple w:instr="PAGE   \* MERGEFORMAT">
      <w:r w:rsidR="009E733E">
        <w:rPr>
          <w:noProof/>
        </w:rPr>
        <w:t>40</w:t>
      </w:r>
    </w:fldSimple>
  </w:p>
  <w:p w:rsidR="009E733E" w:rsidRDefault="009E733E">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960" w:rsidRDefault="00673960" w:rsidP="008C0410">
      <w:r>
        <w:separator/>
      </w:r>
    </w:p>
  </w:footnote>
  <w:footnote w:type="continuationSeparator" w:id="1">
    <w:p w:rsidR="00673960" w:rsidRDefault="00673960" w:rsidP="008C04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14"/>
    <w:lvl w:ilvl="0">
      <w:start w:val="1"/>
      <w:numFmt w:val="bullet"/>
      <w:lvlText w:val=""/>
      <w:lvlJc w:val="left"/>
      <w:pPr>
        <w:tabs>
          <w:tab w:val="num" w:pos="0"/>
        </w:tabs>
        <w:ind w:left="131" w:hanging="360"/>
      </w:pPr>
      <w:rPr>
        <w:rFonts w:ascii="Symbol" w:hAnsi="Symbol"/>
      </w:rPr>
    </w:lvl>
  </w:abstractNum>
  <w:abstractNum w:abstractNumId="1">
    <w:nsid w:val="00000019"/>
    <w:multiLevelType w:val="singleLevel"/>
    <w:tmpl w:val="00000019"/>
    <w:name w:val="WW8Num40"/>
    <w:lvl w:ilvl="0">
      <w:start w:val="1"/>
      <w:numFmt w:val="bullet"/>
      <w:lvlText w:val=""/>
      <w:lvlJc w:val="left"/>
      <w:pPr>
        <w:tabs>
          <w:tab w:val="num" w:pos="0"/>
        </w:tabs>
        <w:ind w:left="360" w:hanging="360"/>
      </w:pPr>
      <w:rPr>
        <w:rFonts w:ascii="Wingdings" w:hAnsi="Wingdings"/>
      </w:rPr>
    </w:lvl>
  </w:abstractNum>
  <w:abstractNum w:abstractNumId="2">
    <w:nsid w:val="01B8124E"/>
    <w:multiLevelType w:val="hybridMultilevel"/>
    <w:tmpl w:val="105A945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2385463"/>
    <w:multiLevelType w:val="multilevel"/>
    <w:tmpl w:val="2C14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B315C4"/>
    <w:multiLevelType w:val="multilevel"/>
    <w:tmpl w:val="5D04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2E116E"/>
    <w:multiLevelType w:val="multilevel"/>
    <w:tmpl w:val="DDBC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AE2ED1"/>
    <w:multiLevelType w:val="multilevel"/>
    <w:tmpl w:val="89586472"/>
    <w:lvl w:ilvl="0">
      <w:start w:val="3"/>
      <w:numFmt w:val="decimal"/>
      <w:lvlText w:val="%1."/>
      <w:lvlJc w:val="left"/>
      <w:pPr>
        <w:ind w:left="450" w:hanging="450"/>
      </w:pPr>
      <w:rPr>
        <w:rFonts w:cs="Times New Roman" w:hint="default"/>
      </w:rPr>
    </w:lvl>
    <w:lvl w:ilvl="1">
      <w:start w:val="6"/>
      <w:numFmt w:val="decimal"/>
      <w:lvlText w:val="%1.%2."/>
      <w:lvlJc w:val="left"/>
      <w:pPr>
        <w:ind w:left="1854" w:hanging="72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604" w:hanging="180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7">
    <w:nsid w:val="04E3196D"/>
    <w:multiLevelType w:val="multilevel"/>
    <w:tmpl w:val="52EA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C04170"/>
    <w:multiLevelType w:val="multilevel"/>
    <w:tmpl w:val="29C6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936AD0"/>
    <w:multiLevelType w:val="hybridMultilevel"/>
    <w:tmpl w:val="7D943C46"/>
    <w:lvl w:ilvl="0" w:tplc="599C177E">
      <w:start w:val="1"/>
      <w:numFmt w:val="decimal"/>
      <w:lvlText w:val="%1."/>
      <w:lvlJc w:val="left"/>
      <w:pPr>
        <w:tabs>
          <w:tab w:val="num" w:pos="1237"/>
        </w:tabs>
        <w:ind w:left="1237" w:hanging="84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7491D15"/>
    <w:multiLevelType w:val="hybridMultilevel"/>
    <w:tmpl w:val="AD1698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9C16C99"/>
    <w:multiLevelType w:val="multilevel"/>
    <w:tmpl w:val="0DE4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9D2673"/>
    <w:multiLevelType w:val="hybridMultilevel"/>
    <w:tmpl w:val="6CBCED9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0C89206C"/>
    <w:multiLevelType w:val="multilevel"/>
    <w:tmpl w:val="2AF8CB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D496E54"/>
    <w:multiLevelType w:val="multilevel"/>
    <w:tmpl w:val="9752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6C1A90"/>
    <w:multiLevelType w:val="hybridMultilevel"/>
    <w:tmpl w:val="62CA7A04"/>
    <w:lvl w:ilvl="0" w:tplc="04190001">
      <w:start w:val="1"/>
      <w:numFmt w:val="bullet"/>
      <w:lvlText w:val=""/>
      <w:lvlJc w:val="left"/>
      <w:pPr>
        <w:tabs>
          <w:tab w:val="num" w:pos="398"/>
        </w:tabs>
        <w:ind w:left="398" w:hanging="360"/>
      </w:pPr>
      <w:rPr>
        <w:rFonts w:ascii="Symbol" w:hAnsi="Symbol" w:hint="default"/>
      </w:rPr>
    </w:lvl>
    <w:lvl w:ilvl="1" w:tplc="04190019" w:tentative="1">
      <w:start w:val="1"/>
      <w:numFmt w:val="lowerLetter"/>
      <w:lvlText w:val="%2."/>
      <w:lvlJc w:val="left"/>
      <w:pPr>
        <w:tabs>
          <w:tab w:val="num" w:pos="1118"/>
        </w:tabs>
        <w:ind w:left="1118" w:hanging="360"/>
      </w:pPr>
      <w:rPr>
        <w:rFonts w:cs="Times New Roman"/>
      </w:rPr>
    </w:lvl>
    <w:lvl w:ilvl="2" w:tplc="0419001B" w:tentative="1">
      <w:start w:val="1"/>
      <w:numFmt w:val="lowerRoman"/>
      <w:lvlText w:val="%3."/>
      <w:lvlJc w:val="right"/>
      <w:pPr>
        <w:tabs>
          <w:tab w:val="num" w:pos="1838"/>
        </w:tabs>
        <w:ind w:left="1838" w:hanging="180"/>
      </w:pPr>
      <w:rPr>
        <w:rFonts w:cs="Times New Roman"/>
      </w:rPr>
    </w:lvl>
    <w:lvl w:ilvl="3" w:tplc="0419000F" w:tentative="1">
      <w:start w:val="1"/>
      <w:numFmt w:val="decimal"/>
      <w:lvlText w:val="%4."/>
      <w:lvlJc w:val="left"/>
      <w:pPr>
        <w:tabs>
          <w:tab w:val="num" w:pos="2558"/>
        </w:tabs>
        <w:ind w:left="2558" w:hanging="360"/>
      </w:pPr>
      <w:rPr>
        <w:rFonts w:cs="Times New Roman"/>
      </w:rPr>
    </w:lvl>
    <w:lvl w:ilvl="4" w:tplc="04190019" w:tentative="1">
      <w:start w:val="1"/>
      <w:numFmt w:val="lowerLetter"/>
      <w:lvlText w:val="%5."/>
      <w:lvlJc w:val="left"/>
      <w:pPr>
        <w:tabs>
          <w:tab w:val="num" w:pos="3278"/>
        </w:tabs>
        <w:ind w:left="3278" w:hanging="360"/>
      </w:pPr>
      <w:rPr>
        <w:rFonts w:cs="Times New Roman"/>
      </w:rPr>
    </w:lvl>
    <w:lvl w:ilvl="5" w:tplc="0419001B" w:tentative="1">
      <w:start w:val="1"/>
      <w:numFmt w:val="lowerRoman"/>
      <w:lvlText w:val="%6."/>
      <w:lvlJc w:val="right"/>
      <w:pPr>
        <w:tabs>
          <w:tab w:val="num" w:pos="3998"/>
        </w:tabs>
        <w:ind w:left="3998" w:hanging="180"/>
      </w:pPr>
      <w:rPr>
        <w:rFonts w:cs="Times New Roman"/>
      </w:rPr>
    </w:lvl>
    <w:lvl w:ilvl="6" w:tplc="0419000F" w:tentative="1">
      <w:start w:val="1"/>
      <w:numFmt w:val="decimal"/>
      <w:lvlText w:val="%7."/>
      <w:lvlJc w:val="left"/>
      <w:pPr>
        <w:tabs>
          <w:tab w:val="num" w:pos="4718"/>
        </w:tabs>
        <w:ind w:left="4718" w:hanging="360"/>
      </w:pPr>
      <w:rPr>
        <w:rFonts w:cs="Times New Roman"/>
      </w:rPr>
    </w:lvl>
    <w:lvl w:ilvl="7" w:tplc="04190019" w:tentative="1">
      <w:start w:val="1"/>
      <w:numFmt w:val="lowerLetter"/>
      <w:lvlText w:val="%8."/>
      <w:lvlJc w:val="left"/>
      <w:pPr>
        <w:tabs>
          <w:tab w:val="num" w:pos="5438"/>
        </w:tabs>
        <w:ind w:left="5438" w:hanging="360"/>
      </w:pPr>
      <w:rPr>
        <w:rFonts w:cs="Times New Roman"/>
      </w:rPr>
    </w:lvl>
    <w:lvl w:ilvl="8" w:tplc="0419001B" w:tentative="1">
      <w:start w:val="1"/>
      <w:numFmt w:val="lowerRoman"/>
      <w:lvlText w:val="%9."/>
      <w:lvlJc w:val="right"/>
      <w:pPr>
        <w:tabs>
          <w:tab w:val="num" w:pos="6158"/>
        </w:tabs>
        <w:ind w:left="6158" w:hanging="180"/>
      </w:pPr>
      <w:rPr>
        <w:rFonts w:cs="Times New Roman"/>
      </w:rPr>
    </w:lvl>
  </w:abstractNum>
  <w:abstractNum w:abstractNumId="16">
    <w:nsid w:val="0DDC5B74"/>
    <w:multiLevelType w:val="multilevel"/>
    <w:tmpl w:val="531C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5327A0"/>
    <w:multiLevelType w:val="multilevel"/>
    <w:tmpl w:val="AA1A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02E55FF"/>
    <w:multiLevelType w:val="multilevel"/>
    <w:tmpl w:val="C4F4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421D46"/>
    <w:multiLevelType w:val="multilevel"/>
    <w:tmpl w:val="212856EE"/>
    <w:lvl w:ilvl="0">
      <w:start w:val="1"/>
      <w:numFmt w:val="decimal"/>
      <w:lvlText w:val="%1."/>
      <w:lvlJc w:val="left"/>
      <w:pPr>
        <w:ind w:left="450" w:hanging="450"/>
      </w:pPr>
      <w:rPr>
        <w:rFonts w:cs="Times New Roman" w:hint="default"/>
      </w:rPr>
    </w:lvl>
    <w:lvl w:ilvl="1">
      <w:start w:val="4"/>
      <w:numFmt w:val="decimal"/>
      <w:lvlText w:val="%1.%2."/>
      <w:lvlJc w:val="left"/>
      <w:pPr>
        <w:ind w:left="1854" w:hanging="72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604" w:hanging="180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20">
    <w:nsid w:val="15B62E9B"/>
    <w:multiLevelType w:val="multilevel"/>
    <w:tmpl w:val="396A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7850D47"/>
    <w:multiLevelType w:val="multilevel"/>
    <w:tmpl w:val="1FD6BC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1D0E5174"/>
    <w:multiLevelType w:val="hybridMultilevel"/>
    <w:tmpl w:val="134C8C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DE22554"/>
    <w:multiLevelType w:val="multilevel"/>
    <w:tmpl w:val="7EA6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FA27A2"/>
    <w:multiLevelType w:val="multilevel"/>
    <w:tmpl w:val="7556D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Arial" w:hAnsi="Arial" w:cs="Mangal"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A70177"/>
    <w:multiLevelType w:val="multilevel"/>
    <w:tmpl w:val="CFFCAD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24C97596"/>
    <w:multiLevelType w:val="multilevel"/>
    <w:tmpl w:val="77DA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61E7B7C"/>
    <w:multiLevelType w:val="multilevel"/>
    <w:tmpl w:val="1AF2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8D70761"/>
    <w:multiLevelType w:val="hybridMultilevel"/>
    <w:tmpl w:val="B25852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A9A0035"/>
    <w:multiLevelType w:val="multilevel"/>
    <w:tmpl w:val="297E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AA35E88"/>
    <w:multiLevelType w:val="multilevel"/>
    <w:tmpl w:val="C3F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AD13DED"/>
    <w:multiLevelType w:val="multilevel"/>
    <w:tmpl w:val="E710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C712736"/>
    <w:multiLevelType w:val="multilevel"/>
    <w:tmpl w:val="F498042A"/>
    <w:lvl w:ilvl="0">
      <w:start w:val="1"/>
      <w:numFmt w:val="decimal"/>
      <w:lvlText w:val="%1."/>
      <w:lvlJc w:val="left"/>
      <w:pPr>
        <w:ind w:left="675" w:hanging="675"/>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Zero"/>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33">
    <w:nsid w:val="2CA90FBA"/>
    <w:multiLevelType w:val="multilevel"/>
    <w:tmpl w:val="2034C09C"/>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2E6F035C"/>
    <w:multiLevelType w:val="multilevel"/>
    <w:tmpl w:val="FB28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0F727DB"/>
    <w:multiLevelType w:val="multilevel"/>
    <w:tmpl w:val="8C1219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30FD1860"/>
    <w:multiLevelType w:val="multilevel"/>
    <w:tmpl w:val="9796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1AB2987"/>
    <w:multiLevelType w:val="multilevel"/>
    <w:tmpl w:val="ABF202D8"/>
    <w:lvl w:ilvl="0">
      <w:start w:val="2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328F6666"/>
    <w:multiLevelType w:val="multilevel"/>
    <w:tmpl w:val="507A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33E0751"/>
    <w:multiLevelType w:val="multilevel"/>
    <w:tmpl w:val="E224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4FC6569"/>
    <w:multiLevelType w:val="multilevel"/>
    <w:tmpl w:val="9976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AC3FA0"/>
    <w:multiLevelType w:val="multilevel"/>
    <w:tmpl w:val="5F42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244AB2"/>
    <w:multiLevelType w:val="multilevel"/>
    <w:tmpl w:val="8E56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BE373C"/>
    <w:multiLevelType w:val="multilevel"/>
    <w:tmpl w:val="692E76F8"/>
    <w:lvl w:ilvl="0">
      <w:start w:val="2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3C9C67B3"/>
    <w:multiLevelType w:val="multilevel"/>
    <w:tmpl w:val="3986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D081316"/>
    <w:multiLevelType w:val="multilevel"/>
    <w:tmpl w:val="C502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D9B3475"/>
    <w:multiLevelType w:val="multilevel"/>
    <w:tmpl w:val="3454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90F16D4"/>
    <w:multiLevelType w:val="multilevel"/>
    <w:tmpl w:val="E05A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99058AF"/>
    <w:multiLevelType w:val="multilevel"/>
    <w:tmpl w:val="A0CC26CC"/>
    <w:lvl w:ilvl="0">
      <w:start w:val="2"/>
      <w:numFmt w:val="decimal"/>
      <w:lvlText w:val="%1."/>
      <w:lvlJc w:val="left"/>
      <w:pPr>
        <w:tabs>
          <w:tab w:val="num" w:pos="1789"/>
        </w:tabs>
        <w:ind w:left="1789" w:hanging="360"/>
      </w:pPr>
      <w:rPr>
        <w:rFonts w:cs="Times New Roman" w:hint="default"/>
      </w:rPr>
    </w:lvl>
    <w:lvl w:ilvl="1">
      <w:start w:val="2"/>
      <w:numFmt w:val="decimal"/>
      <w:isLgl/>
      <w:lvlText w:val="%1.%2."/>
      <w:lvlJc w:val="left"/>
      <w:pPr>
        <w:tabs>
          <w:tab w:val="num" w:pos="1864"/>
        </w:tabs>
        <w:ind w:left="1864" w:hanging="435"/>
      </w:pPr>
      <w:rPr>
        <w:rFonts w:cs="Times New Roman" w:hint="default"/>
      </w:rPr>
    </w:lvl>
    <w:lvl w:ilvl="2">
      <w:start w:val="1"/>
      <w:numFmt w:val="decimal"/>
      <w:isLgl/>
      <w:lvlText w:val="%1.%2.%3."/>
      <w:lvlJc w:val="left"/>
      <w:pPr>
        <w:tabs>
          <w:tab w:val="num" w:pos="2149"/>
        </w:tabs>
        <w:ind w:left="2149" w:hanging="720"/>
      </w:pPr>
      <w:rPr>
        <w:rFonts w:cs="Times New Roman" w:hint="default"/>
      </w:rPr>
    </w:lvl>
    <w:lvl w:ilvl="3">
      <w:start w:val="1"/>
      <w:numFmt w:val="decimal"/>
      <w:isLgl/>
      <w:lvlText w:val="%1.%2.%3.%4."/>
      <w:lvlJc w:val="left"/>
      <w:pPr>
        <w:tabs>
          <w:tab w:val="num" w:pos="2149"/>
        </w:tabs>
        <w:ind w:left="2149" w:hanging="720"/>
      </w:pPr>
      <w:rPr>
        <w:rFonts w:cs="Times New Roman" w:hint="default"/>
      </w:rPr>
    </w:lvl>
    <w:lvl w:ilvl="4">
      <w:start w:val="1"/>
      <w:numFmt w:val="decimal"/>
      <w:isLgl/>
      <w:lvlText w:val="%1.%2.%3.%4.%5."/>
      <w:lvlJc w:val="left"/>
      <w:pPr>
        <w:tabs>
          <w:tab w:val="num" w:pos="2509"/>
        </w:tabs>
        <w:ind w:left="2509" w:hanging="1080"/>
      </w:pPr>
      <w:rPr>
        <w:rFonts w:cs="Times New Roman" w:hint="default"/>
      </w:rPr>
    </w:lvl>
    <w:lvl w:ilvl="5">
      <w:start w:val="1"/>
      <w:numFmt w:val="decimal"/>
      <w:isLgl/>
      <w:lvlText w:val="%1.%2.%3.%4.%5.%6."/>
      <w:lvlJc w:val="left"/>
      <w:pPr>
        <w:tabs>
          <w:tab w:val="num" w:pos="2509"/>
        </w:tabs>
        <w:ind w:left="2509" w:hanging="1080"/>
      </w:pPr>
      <w:rPr>
        <w:rFonts w:cs="Times New Roman" w:hint="default"/>
      </w:rPr>
    </w:lvl>
    <w:lvl w:ilvl="6">
      <w:start w:val="1"/>
      <w:numFmt w:val="decimal"/>
      <w:isLgl/>
      <w:lvlText w:val="%1.%2.%3.%4.%5.%6.%7."/>
      <w:lvlJc w:val="left"/>
      <w:pPr>
        <w:tabs>
          <w:tab w:val="num" w:pos="2869"/>
        </w:tabs>
        <w:ind w:left="2869" w:hanging="1440"/>
      </w:pPr>
      <w:rPr>
        <w:rFonts w:cs="Times New Roman" w:hint="default"/>
      </w:rPr>
    </w:lvl>
    <w:lvl w:ilvl="7">
      <w:start w:val="1"/>
      <w:numFmt w:val="decimal"/>
      <w:isLgl/>
      <w:lvlText w:val="%1.%2.%3.%4.%5.%6.%7.%8."/>
      <w:lvlJc w:val="left"/>
      <w:pPr>
        <w:tabs>
          <w:tab w:val="num" w:pos="2869"/>
        </w:tabs>
        <w:ind w:left="2869" w:hanging="1440"/>
      </w:pPr>
      <w:rPr>
        <w:rFonts w:cs="Times New Roman" w:hint="default"/>
      </w:rPr>
    </w:lvl>
    <w:lvl w:ilvl="8">
      <w:start w:val="1"/>
      <w:numFmt w:val="decimal"/>
      <w:isLgl/>
      <w:lvlText w:val="%1.%2.%3.%4.%5.%6.%7.%8.%9."/>
      <w:lvlJc w:val="left"/>
      <w:pPr>
        <w:tabs>
          <w:tab w:val="num" w:pos="3229"/>
        </w:tabs>
        <w:ind w:left="3229" w:hanging="1800"/>
      </w:pPr>
      <w:rPr>
        <w:rFonts w:cs="Times New Roman" w:hint="default"/>
      </w:rPr>
    </w:lvl>
  </w:abstractNum>
  <w:abstractNum w:abstractNumId="49">
    <w:nsid w:val="4A393C2A"/>
    <w:multiLevelType w:val="multilevel"/>
    <w:tmpl w:val="AB72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CDF4A0C"/>
    <w:multiLevelType w:val="hybridMultilevel"/>
    <w:tmpl w:val="1F901ACC"/>
    <w:lvl w:ilvl="0" w:tplc="1BFC1AA2">
      <w:start w:val="1"/>
      <w:numFmt w:val="decimal"/>
      <w:lvlText w:val="%1."/>
      <w:lvlJc w:val="left"/>
      <w:pPr>
        <w:tabs>
          <w:tab w:val="num" w:pos="1132"/>
        </w:tabs>
        <w:ind w:left="1132" w:hanging="735"/>
      </w:pPr>
      <w:rPr>
        <w:rFonts w:cs="Times New Roman" w:hint="default"/>
      </w:rPr>
    </w:lvl>
    <w:lvl w:ilvl="1" w:tplc="04190019" w:tentative="1">
      <w:start w:val="1"/>
      <w:numFmt w:val="lowerLetter"/>
      <w:lvlText w:val="%2."/>
      <w:lvlJc w:val="left"/>
      <w:pPr>
        <w:tabs>
          <w:tab w:val="num" w:pos="1477"/>
        </w:tabs>
        <w:ind w:left="1477" w:hanging="360"/>
      </w:pPr>
      <w:rPr>
        <w:rFonts w:cs="Times New Roman"/>
      </w:rPr>
    </w:lvl>
    <w:lvl w:ilvl="2" w:tplc="0419001B" w:tentative="1">
      <w:start w:val="1"/>
      <w:numFmt w:val="lowerRoman"/>
      <w:lvlText w:val="%3."/>
      <w:lvlJc w:val="right"/>
      <w:pPr>
        <w:tabs>
          <w:tab w:val="num" w:pos="2197"/>
        </w:tabs>
        <w:ind w:left="2197" w:hanging="180"/>
      </w:pPr>
      <w:rPr>
        <w:rFonts w:cs="Times New Roman"/>
      </w:rPr>
    </w:lvl>
    <w:lvl w:ilvl="3" w:tplc="0419000F" w:tentative="1">
      <w:start w:val="1"/>
      <w:numFmt w:val="decimal"/>
      <w:lvlText w:val="%4."/>
      <w:lvlJc w:val="left"/>
      <w:pPr>
        <w:tabs>
          <w:tab w:val="num" w:pos="2917"/>
        </w:tabs>
        <w:ind w:left="2917" w:hanging="360"/>
      </w:pPr>
      <w:rPr>
        <w:rFonts w:cs="Times New Roman"/>
      </w:rPr>
    </w:lvl>
    <w:lvl w:ilvl="4" w:tplc="04190019" w:tentative="1">
      <w:start w:val="1"/>
      <w:numFmt w:val="lowerLetter"/>
      <w:lvlText w:val="%5."/>
      <w:lvlJc w:val="left"/>
      <w:pPr>
        <w:tabs>
          <w:tab w:val="num" w:pos="3637"/>
        </w:tabs>
        <w:ind w:left="3637" w:hanging="360"/>
      </w:pPr>
      <w:rPr>
        <w:rFonts w:cs="Times New Roman"/>
      </w:rPr>
    </w:lvl>
    <w:lvl w:ilvl="5" w:tplc="0419001B" w:tentative="1">
      <w:start w:val="1"/>
      <w:numFmt w:val="lowerRoman"/>
      <w:lvlText w:val="%6."/>
      <w:lvlJc w:val="right"/>
      <w:pPr>
        <w:tabs>
          <w:tab w:val="num" w:pos="4357"/>
        </w:tabs>
        <w:ind w:left="4357" w:hanging="180"/>
      </w:pPr>
      <w:rPr>
        <w:rFonts w:cs="Times New Roman"/>
      </w:rPr>
    </w:lvl>
    <w:lvl w:ilvl="6" w:tplc="0419000F" w:tentative="1">
      <w:start w:val="1"/>
      <w:numFmt w:val="decimal"/>
      <w:lvlText w:val="%7."/>
      <w:lvlJc w:val="left"/>
      <w:pPr>
        <w:tabs>
          <w:tab w:val="num" w:pos="5077"/>
        </w:tabs>
        <w:ind w:left="5077" w:hanging="360"/>
      </w:pPr>
      <w:rPr>
        <w:rFonts w:cs="Times New Roman"/>
      </w:rPr>
    </w:lvl>
    <w:lvl w:ilvl="7" w:tplc="04190019" w:tentative="1">
      <w:start w:val="1"/>
      <w:numFmt w:val="lowerLetter"/>
      <w:lvlText w:val="%8."/>
      <w:lvlJc w:val="left"/>
      <w:pPr>
        <w:tabs>
          <w:tab w:val="num" w:pos="5797"/>
        </w:tabs>
        <w:ind w:left="5797" w:hanging="360"/>
      </w:pPr>
      <w:rPr>
        <w:rFonts w:cs="Times New Roman"/>
      </w:rPr>
    </w:lvl>
    <w:lvl w:ilvl="8" w:tplc="0419001B" w:tentative="1">
      <w:start w:val="1"/>
      <w:numFmt w:val="lowerRoman"/>
      <w:lvlText w:val="%9."/>
      <w:lvlJc w:val="right"/>
      <w:pPr>
        <w:tabs>
          <w:tab w:val="num" w:pos="6517"/>
        </w:tabs>
        <w:ind w:left="6517" w:hanging="180"/>
      </w:pPr>
      <w:rPr>
        <w:rFonts w:cs="Times New Roman"/>
      </w:rPr>
    </w:lvl>
  </w:abstractNum>
  <w:abstractNum w:abstractNumId="51">
    <w:nsid w:val="50B14C32"/>
    <w:multiLevelType w:val="multilevel"/>
    <w:tmpl w:val="BA42FAE0"/>
    <w:lvl w:ilvl="0">
      <w:start w:val="1"/>
      <w:numFmt w:val="decimal"/>
      <w:lvlText w:val="%1."/>
      <w:lvlJc w:val="left"/>
      <w:pPr>
        <w:ind w:left="450" w:hanging="450"/>
      </w:pPr>
      <w:rPr>
        <w:rFonts w:cs="Times New Roman" w:hint="default"/>
      </w:rPr>
    </w:lvl>
    <w:lvl w:ilvl="1">
      <w:start w:val="4"/>
      <w:numFmt w:val="decimal"/>
      <w:lvlText w:val="%1.%2."/>
      <w:lvlJc w:val="left"/>
      <w:pPr>
        <w:ind w:left="1865" w:hanging="720"/>
      </w:pPr>
      <w:rPr>
        <w:rFonts w:cs="Times New Roman" w:hint="default"/>
      </w:rPr>
    </w:lvl>
    <w:lvl w:ilvl="2">
      <w:start w:val="1"/>
      <w:numFmt w:val="decimal"/>
      <w:lvlText w:val="%1.%2.%3."/>
      <w:lvlJc w:val="left"/>
      <w:pPr>
        <w:ind w:left="3010" w:hanging="720"/>
      </w:pPr>
      <w:rPr>
        <w:rFonts w:cs="Times New Roman" w:hint="default"/>
      </w:rPr>
    </w:lvl>
    <w:lvl w:ilvl="3">
      <w:start w:val="1"/>
      <w:numFmt w:val="decimalZero"/>
      <w:lvlText w:val="%1.%2.%3.%4."/>
      <w:lvlJc w:val="left"/>
      <w:pPr>
        <w:ind w:left="4515" w:hanging="1080"/>
      </w:pPr>
      <w:rPr>
        <w:rFonts w:cs="Times New Roman" w:hint="default"/>
      </w:rPr>
    </w:lvl>
    <w:lvl w:ilvl="4">
      <w:start w:val="1"/>
      <w:numFmt w:val="decimal"/>
      <w:lvlText w:val="%1.%2.%3.%4.%5."/>
      <w:lvlJc w:val="left"/>
      <w:pPr>
        <w:ind w:left="5660" w:hanging="1080"/>
      </w:pPr>
      <w:rPr>
        <w:rFonts w:cs="Times New Roman" w:hint="default"/>
      </w:rPr>
    </w:lvl>
    <w:lvl w:ilvl="5">
      <w:start w:val="1"/>
      <w:numFmt w:val="decimal"/>
      <w:lvlText w:val="%1.%2.%3.%4.%5.%6."/>
      <w:lvlJc w:val="left"/>
      <w:pPr>
        <w:ind w:left="7165" w:hanging="1440"/>
      </w:pPr>
      <w:rPr>
        <w:rFonts w:cs="Times New Roman" w:hint="default"/>
      </w:rPr>
    </w:lvl>
    <w:lvl w:ilvl="6">
      <w:start w:val="1"/>
      <w:numFmt w:val="decimal"/>
      <w:lvlText w:val="%1.%2.%3.%4.%5.%6.%7."/>
      <w:lvlJc w:val="left"/>
      <w:pPr>
        <w:ind w:left="8670" w:hanging="1800"/>
      </w:pPr>
      <w:rPr>
        <w:rFonts w:cs="Times New Roman" w:hint="default"/>
      </w:rPr>
    </w:lvl>
    <w:lvl w:ilvl="7">
      <w:start w:val="1"/>
      <w:numFmt w:val="decimal"/>
      <w:lvlText w:val="%1.%2.%3.%4.%5.%6.%7.%8."/>
      <w:lvlJc w:val="left"/>
      <w:pPr>
        <w:ind w:left="9815" w:hanging="1800"/>
      </w:pPr>
      <w:rPr>
        <w:rFonts w:cs="Times New Roman" w:hint="default"/>
      </w:rPr>
    </w:lvl>
    <w:lvl w:ilvl="8">
      <w:start w:val="1"/>
      <w:numFmt w:val="decimal"/>
      <w:lvlText w:val="%1.%2.%3.%4.%5.%6.%7.%8.%9."/>
      <w:lvlJc w:val="left"/>
      <w:pPr>
        <w:ind w:left="11320" w:hanging="2160"/>
      </w:pPr>
      <w:rPr>
        <w:rFonts w:cs="Times New Roman" w:hint="default"/>
      </w:rPr>
    </w:lvl>
  </w:abstractNum>
  <w:abstractNum w:abstractNumId="52">
    <w:nsid w:val="52164A9F"/>
    <w:multiLevelType w:val="multilevel"/>
    <w:tmpl w:val="F1CCD140"/>
    <w:lvl w:ilvl="0">
      <w:start w:val="3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nsid w:val="547B4316"/>
    <w:multiLevelType w:val="multilevel"/>
    <w:tmpl w:val="E0EE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4B14A4A"/>
    <w:multiLevelType w:val="multilevel"/>
    <w:tmpl w:val="8BC4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5630841"/>
    <w:multiLevelType w:val="multilevel"/>
    <w:tmpl w:val="0862090C"/>
    <w:lvl w:ilvl="0">
      <w:start w:val="1"/>
      <w:numFmt w:val="upperRoman"/>
      <w:lvlText w:val="%1."/>
      <w:lvlJc w:val="left"/>
      <w:pPr>
        <w:ind w:left="1080" w:hanging="720"/>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6">
    <w:nsid w:val="57470570"/>
    <w:multiLevelType w:val="hybridMultilevel"/>
    <w:tmpl w:val="71C637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58F14F85"/>
    <w:multiLevelType w:val="multilevel"/>
    <w:tmpl w:val="F35C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414745"/>
    <w:multiLevelType w:val="multilevel"/>
    <w:tmpl w:val="C018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1B22D9E"/>
    <w:multiLevelType w:val="multilevel"/>
    <w:tmpl w:val="86C48B5A"/>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nsid w:val="6203628E"/>
    <w:multiLevelType w:val="multilevel"/>
    <w:tmpl w:val="436CF89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nsid w:val="62FA60D9"/>
    <w:multiLevelType w:val="multilevel"/>
    <w:tmpl w:val="55EC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68C4B6D"/>
    <w:multiLevelType w:val="multilevel"/>
    <w:tmpl w:val="C8A6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E337388"/>
    <w:multiLevelType w:val="hybridMultilevel"/>
    <w:tmpl w:val="FB4C5F04"/>
    <w:lvl w:ilvl="0" w:tplc="04190001">
      <w:start w:val="1"/>
      <w:numFmt w:val="bullet"/>
      <w:lvlText w:val=""/>
      <w:lvlJc w:val="left"/>
      <w:pPr>
        <w:ind w:left="1996" w:hanging="360"/>
      </w:pPr>
      <w:rPr>
        <w:rFonts w:ascii="Symbol" w:hAnsi="Symbol" w:hint="default"/>
      </w:rPr>
    </w:lvl>
    <w:lvl w:ilvl="1" w:tplc="04190003">
      <w:start w:val="1"/>
      <w:numFmt w:val="bullet"/>
      <w:lvlText w:val="o"/>
      <w:lvlJc w:val="left"/>
      <w:pPr>
        <w:ind w:left="2716" w:hanging="360"/>
      </w:pPr>
      <w:rPr>
        <w:rFonts w:ascii="Courier New" w:hAnsi="Courier New" w:hint="default"/>
      </w:rPr>
    </w:lvl>
    <w:lvl w:ilvl="2" w:tplc="04190005">
      <w:start w:val="1"/>
      <w:numFmt w:val="bullet"/>
      <w:lvlText w:val=""/>
      <w:lvlJc w:val="left"/>
      <w:pPr>
        <w:ind w:left="3436" w:hanging="360"/>
      </w:pPr>
      <w:rPr>
        <w:rFonts w:ascii="Wingdings" w:hAnsi="Wingdings" w:hint="default"/>
      </w:rPr>
    </w:lvl>
    <w:lvl w:ilvl="3" w:tplc="04190001">
      <w:start w:val="1"/>
      <w:numFmt w:val="bullet"/>
      <w:lvlText w:val=""/>
      <w:lvlJc w:val="left"/>
      <w:pPr>
        <w:ind w:left="4156" w:hanging="360"/>
      </w:pPr>
      <w:rPr>
        <w:rFonts w:ascii="Symbol" w:hAnsi="Symbol" w:hint="default"/>
      </w:rPr>
    </w:lvl>
    <w:lvl w:ilvl="4" w:tplc="04190003">
      <w:start w:val="1"/>
      <w:numFmt w:val="bullet"/>
      <w:lvlText w:val="o"/>
      <w:lvlJc w:val="left"/>
      <w:pPr>
        <w:ind w:left="4876" w:hanging="360"/>
      </w:pPr>
      <w:rPr>
        <w:rFonts w:ascii="Courier New" w:hAnsi="Courier New" w:hint="default"/>
      </w:rPr>
    </w:lvl>
    <w:lvl w:ilvl="5" w:tplc="04190005">
      <w:start w:val="1"/>
      <w:numFmt w:val="bullet"/>
      <w:lvlText w:val=""/>
      <w:lvlJc w:val="left"/>
      <w:pPr>
        <w:ind w:left="5596" w:hanging="360"/>
      </w:pPr>
      <w:rPr>
        <w:rFonts w:ascii="Wingdings" w:hAnsi="Wingdings" w:hint="default"/>
      </w:rPr>
    </w:lvl>
    <w:lvl w:ilvl="6" w:tplc="04190001">
      <w:start w:val="1"/>
      <w:numFmt w:val="bullet"/>
      <w:lvlText w:val=""/>
      <w:lvlJc w:val="left"/>
      <w:pPr>
        <w:ind w:left="6316" w:hanging="360"/>
      </w:pPr>
      <w:rPr>
        <w:rFonts w:ascii="Symbol" w:hAnsi="Symbol" w:hint="default"/>
      </w:rPr>
    </w:lvl>
    <w:lvl w:ilvl="7" w:tplc="04190003">
      <w:start w:val="1"/>
      <w:numFmt w:val="bullet"/>
      <w:lvlText w:val="o"/>
      <w:lvlJc w:val="left"/>
      <w:pPr>
        <w:ind w:left="7036" w:hanging="360"/>
      </w:pPr>
      <w:rPr>
        <w:rFonts w:ascii="Courier New" w:hAnsi="Courier New" w:hint="default"/>
      </w:rPr>
    </w:lvl>
    <w:lvl w:ilvl="8" w:tplc="04190005">
      <w:start w:val="1"/>
      <w:numFmt w:val="bullet"/>
      <w:lvlText w:val=""/>
      <w:lvlJc w:val="left"/>
      <w:pPr>
        <w:ind w:left="7756" w:hanging="360"/>
      </w:pPr>
      <w:rPr>
        <w:rFonts w:ascii="Wingdings" w:hAnsi="Wingdings" w:hint="default"/>
      </w:rPr>
    </w:lvl>
  </w:abstractNum>
  <w:abstractNum w:abstractNumId="64">
    <w:nsid w:val="707A45DF"/>
    <w:multiLevelType w:val="multilevel"/>
    <w:tmpl w:val="947C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1A50AF6"/>
    <w:multiLevelType w:val="multilevel"/>
    <w:tmpl w:val="60CE38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nsid w:val="75D25BD5"/>
    <w:multiLevelType w:val="multilevel"/>
    <w:tmpl w:val="9FB2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7E57130"/>
    <w:multiLevelType w:val="multilevel"/>
    <w:tmpl w:val="FE72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8983A3C"/>
    <w:multiLevelType w:val="hybridMultilevel"/>
    <w:tmpl w:val="95FC4A2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9">
    <w:nsid w:val="799E7139"/>
    <w:multiLevelType w:val="multilevel"/>
    <w:tmpl w:val="C644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ABF426B"/>
    <w:multiLevelType w:val="multilevel"/>
    <w:tmpl w:val="9692F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E8C15D4"/>
    <w:multiLevelType w:val="multilevel"/>
    <w:tmpl w:val="3A7ADE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56"/>
  </w:num>
  <w:num w:numId="4">
    <w:abstractNumId w:val="19"/>
  </w:num>
  <w:num w:numId="5">
    <w:abstractNumId w:val="15"/>
  </w:num>
  <w:num w:numId="6">
    <w:abstractNumId w:val="32"/>
  </w:num>
  <w:num w:numId="7">
    <w:abstractNumId w:val="51"/>
  </w:num>
  <w:num w:numId="8">
    <w:abstractNumId w:val="10"/>
  </w:num>
  <w:num w:numId="9">
    <w:abstractNumId w:val="22"/>
  </w:num>
  <w:num w:numId="10">
    <w:abstractNumId w:val="6"/>
  </w:num>
  <w:num w:numId="11">
    <w:abstractNumId w:val="12"/>
  </w:num>
  <w:num w:numId="12">
    <w:abstractNumId w:val="68"/>
  </w:num>
  <w:num w:numId="13">
    <w:abstractNumId w:val="44"/>
  </w:num>
  <w:num w:numId="14">
    <w:abstractNumId w:val="11"/>
  </w:num>
  <w:num w:numId="15">
    <w:abstractNumId w:val="49"/>
  </w:num>
  <w:num w:numId="16">
    <w:abstractNumId w:val="57"/>
  </w:num>
  <w:num w:numId="17">
    <w:abstractNumId w:val="8"/>
  </w:num>
  <w:num w:numId="18">
    <w:abstractNumId w:val="29"/>
  </w:num>
  <w:num w:numId="19">
    <w:abstractNumId w:val="40"/>
  </w:num>
  <w:num w:numId="20">
    <w:abstractNumId w:val="14"/>
  </w:num>
  <w:num w:numId="21">
    <w:abstractNumId w:val="34"/>
  </w:num>
  <w:num w:numId="22">
    <w:abstractNumId w:val="20"/>
  </w:num>
  <w:num w:numId="23">
    <w:abstractNumId w:val="61"/>
  </w:num>
  <w:num w:numId="24">
    <w:abstractNumId w:val="65"/>
  </w:num>
  <w:num w:numId="25">
    <w:abstractNumId w:val="25"/>
  </w:num>
  <w:num w:numId="26">
    <w:abstractNumId w:val="62"/>
  </w:num>
  <w:num w:numId="27">
    <w:abstractNumId w:val="41"/>
  </w:num>
  <w:num w:numId="28">
    <w:abstractNumId w:val="70"/>
  </w:num>
  <w:num w:numId="29">
    <w:abstractNumId w:val="69"/>
  </w:num>
  <w:num w:numId="30">
    <w:abstractNumId w:val="38"/>
  </w:num>
  <w:num w:numId="31">
    <w:abstractNumId w:val="47"/>
  </w:num>
  <w:num w:numId="32">
    <w:abstractNumId w:val="30"/>
  </w:num>
  <w:num w:numId="33">
    <w:abstractNumId w:val="45"/>
  </w:num>
  <w:num w:numId="34">
    <w:abstractNumId w:val="21"/>
  </w:num>
  <w:num w:numId="35">
    <w:abstractNumId w:val="71"/>
  </w:num>
  <w:num w:numId="36">
    <w:abstractNumId w:val="39"/>
  </w:num>
  <w:num w:numId="37">
    <w:abstractNumId w:val="7"/>
  </w:num>
  <w:num w:numId="38">
    <w:abstractNumId w:val="54"/>
  </w:num>
  <w:num w:numId="39">
    <w:abstractNumId w:val="17"/>
  </w:num>
  <w:num w:numId="40">
    <w:abstractNumId w:val="67"/>
  </w:num>
  <w:num w:numId="41">
    <w:abstractNumId w:val="31"/>
  </w:num>
  <w:num w:numId="42">
    <w:abstractNumId w:val="36"/>
  </w:num>
  <w:num w:numId="43">
    <w:abstractNumId w:val="26"/>
  </w:num>
  <w:num w:numId="44">
    <w:abstractNumId w:val="3"/>
  </w:num>
  <w:num w:numId="45">
    <w:abstractNumId w:val="5"/>
  </w:num>
  <w:num w:numId="46">
    <w:abstractNumId w:val="53"/>
  </w:num>
  <w:num w:numId="47">
    <w:abstractNumId w:val="13"/>
  </w:num>
  <w:num w:numId="48">
    <w:abstractNumId w:val="4"/>
  </w:num>
  <w:num w:numId="49">
    <w:abstractNumId w:val="46"/>
  </w:num>
  <w:num w:numId="50">
    <w:abstractNumId w:val="64"/>
  </w:num>
  <w:num w:numId="51">
    <w:abstractNumId w:val="27"/>
  </w:num>
  <w:num w:numId="52">
    <w:abstractNumId w:val="42"/>
  </w:num>
  <w:num w:numId="53">
    <w:abstractNumId w:val="18"/>
  </w:num>
  <w:num w:numId="54">
    <w:abstractNumId w:val="58"/>
  </w:num>
  <w:num w:numId="55">
    <w:abstractNumId w:val="24"/>
  </w:num>
  <w:num w:numId="56">
    <w:abstractNumId w:val="16"/>
  </w:num>
  <w:num w:numId="57">
    <w:abstractNumId w:val="66"/>
  </w:num>
  <w:num w:numId="58">
    <w:abstractNumId w:val="23"/>
  </w:num>
  <w:num w:numId="59">
    <w:abstractNumId w:val="60"/>
  </w:num>
  <w:num w:numId="60">
    <w:abstractNumId w:val="35"/>
  </w:num>
  <w:num w:numId="61">
    <w:abstractNumId w:val="33"/>
  </w:num>
  <w:num w:numId="62">
    <w:abstractNumId w:val="59"/>
  </w:num>
  <w:num w:numId="63">
    <w:abstractNumId w:val="37"/>
  </w:num>
  <w:num w:numId="64">
    <w:abstractNumId w:val="43"/>
  </w:num>
  <w:num w:numId="65">
    <w:abstractNumId w:val="52"/>
  </w:num>
  <w:num w:numId="66">
    <w:abstractNumId w:val="55"/>
  </w:num>
  <w:num w:numId="67">
    <w:abstractNumId w:val="50"/>
  </w:num>
  <w:num w:numId="68">
    <w:abstractNumId w:val="63"/>
  </w:num>
  <w:num w:numId="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
  </w:num>
  <w:num w:numId="71">
    <w:abstractNumId w:val="28"/>
  </w:num>
  <w:num w:numId="72">
    <w:abstractNumId w:val="48"/>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00"/>
  <w:displayHorizontalDrawingGridEvery w:val="2"/>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4881"/>
    <w:rsid w:val="00000B39"/>
    <w:rsid w:val="00005088"/>
    <w:rsid w:val="00012225"/>
    <w:rsid w:val="00030688"/>
    <w:rsid w:val="00046BB1"/>
    <w:rsid w:val="00056AD9"/>
    <w:rsid w:val="000701EC"/>
    <w:rsid w:val="00070D62"/>
    <w:rsid w:val="00082FB0"/>
    <w:rsid w:val="0008404D"/>
    <w:rsid w:val="00090C84"/>
    <w:rsid w:val="00092E1E"/>
    <w:rsid w:val="00097515"/>
    <w:rsid w:val="000A1B15"/>
    <w:rsid w:val="000A2619"/>
    <w:rsid w:val="000A505B"/>
    <w:rsid w:val="000B3C65"/>
    <w:rsid w:val="000C1FF0"/>
    <w:rsid w:val="000C5D4F"/>
    <w:rsid w:val="000E0854"/>
    <w:rsid w:val="000E092B"/>
    <w:rsid w:val="000E62AA"/>
    <w:rsid w:val="000E6BC4"/>
    <w:rsid w:val="000F05A2"/>
    <w:rsid w:val="000F1884"/>
    <w:rsid w:val="00101026"/>
    <w:rsid w:val="001108EB"/>
    <w:rsid w:val="00110B2E"/>
    <w:rsid w:val="001229C4"/>
    <w:rsid w:val="001243A6"/>
    <w:rsid w:val="00126D24"/>
    <w:rsid w:val="00136422"/>
    <w:rsid w:val="001479A7"/>
    <w:rsid w:val="00151EAA"/>
    <w:rsid w:val="0015680E"/>
    <w:rsid w:val="0017258B"/>
    <w:rsid w:val="00176A3A"/>
    <w:rsid w:val="00187ECA"/>
    <w:rsid w:val="00196EC8"/>
    <w:rsid w:val="001B36D3"/>
    <w:rsid w:val="001B371D"/>
    <w:rsid w:val="001C5C82"/>
    <w:rsid w:val="001D52EC"/>
    <w:rsid w:val="001E24BC"/>
    <w:rsid w:val="001E38AC"/>
    <w:rsid w:val="001E57D3"/>
    <w:rsid w:val="001F56B4"/>
    <w:rsid w:val="00203FB8"/>
    <w:rsid w:val="002202C7"/>
    <w:rsid w:val="002229D7"/>
    <w:rsid w:val="00230455"/>
    <w:rsid w:val="00232576"/>
    <w:rsid w:val="00232E05"/>
    <w:rsid w:val="002409EE"/>
    <w:rsid w:val="002443C7"/>
    <w:rsid w:val="00246DFF"/>
    <w:rsid w:val="002509E2"/>
    <w:rsid w:val="002550A0"/>
    <w:rsid w:val="00257BC9"/>
    <w:rsid w:val="00266AAD"/>
    <w:rsid w:val="002679ED"/>
    <w:rsid w:val="00267CC5"/>
    <w:rsid w:val="0027201A"/>
    <w:rsid w:val="00275E3A"/>
    <w:rsid w:val="002830FF"/>
    <w:rsid w:val="0028474F"/>
    <w:rsid w:val="0028616E"/>
    <w:rsid w:val="00287F5F"/>
    <w:rsid w:val="00294711"/>
    <w:rsid w:val="002B362A"/>
    <w:rsid w:val="002B4091"/>
    <w:rsid w:val="002B64A0"/>
    <w:rsid w:val="002B6812"/>
    <w:rsid w:val="002D286F"/>
    <w:rsid w:val="002D78C3"/>
    <w:rsid w:val="002F1102"/>
    <w:rsid w:val="002F706F"/>
    <w:rsid w:val="00300F59"/>
    <w:rsid w:val="0030621C"/>
    <w:rsid w:val="0031352A"/>
    <w:rsid w:val="00317540"/>
    <w:rsid w:val="00327AE4"/>
    <w:rsid w:val="00331134"/>
    <w:rsid w:val="00331A96"/>
    <w:rsid w:val="00337BE4"/>
    <w:rsid w:val="00362074"/>
    <w:rsid w:val="00375363"/>
    <w:rsid w:val="00385ABD"/>
    <w:rsid w:val="00390413"/>
    <w:rsid w:val="00393442"/>
    <w:rsid w:val="003A0D3B"/>
    <w:rsid w:val="003A4BEA"/>
    <w:rsid w:val="003A6F41"/>
    <w:rsid w:val="003B5437"/>
    <w:rsid w:val="003C07F2"/>
    <w:rsid w:val="003D26B7"/>
    <w:rsid w:val="003D3EE5"/>
    <w:rsid w:val="003E2682"/>
    <w:rsid w:val="003E49CC"/>
    <w:rsid w:val="003F49F9"/>
    <w:rsid w:val="004139A8"/>
    <w:rsid w:val="00421233"/>
    <w:rsid w:val="004275BB"/>
    <w:rsid w:val="00433AE7"/>
    <w:rsid w:val="00437B68"/>
    <w:rsid w:val="00461B5D"/>
    <w:rsid w:val="00463C17"/>
    <w:rsid w:val="0046566E"/>
    <w:rsid w:val="004725D6"/>
    <w:rsid w:val="00475EC8"/>
    <w:rsid w:val="0048370D"/>
    <w:rsid w:val="00487F9A"/>
    <w:rsid w:val="00490372"/>
    <w:rsid w:val="004A5150"/>
    <w:rsid w:val="004B2E0F"/>
    <w:rsid w:val="004C651B"/>
    <w:rsid w:val="004E0A2D"/>
    <w:rsid w:val="004E0A3F"/>
    <w:rsid w:val="004E5028"/>
    <w:rsid w:val="00501811"/>
    <w:rsid w:val="00503A1B"/>
    <w:rsid w:val="00504881"/>
    <w:rsid w:val="0050700D"/>
    <w:rsid w:val="00520F02"/>
    <w:rsid w:val="00536C33"/>
    <w:rsid w:val="00541BAB"/>
    <w:rsid w:val="0054501D"/>
    <w:rsid w:val="00553794"/>
    <w:rsid w:val="00553BB6"/>
    <w:rsid w:val="00555CC8"/>
    <w:rsid w:val="00556BBE"/>
    <w:rsid w:val="00563CEB"/>
    <w:rsid w:val="00567D61"/>
    <w:rsid w:val="00567F9E"/>
    <w:rsid w:val="00570270"/>
    <w:rsid w:val="0057166B"/>
    <w:rsid w:val="00587B40"/>
    <w:rsid w:val="005A0D53"/>
    <w:rsid w:val="005A366A"/>
    <w:rsid w:val="005A7B4A"/>
    <w:rsid w:val="005B0405"/>
    <w:rsid w:val="005B3CDB"/>
    <w:rsid w:val="005D0EBB"/>
    <w:rsid w:val="005D7E37"/>
    <w:rsid w:val="005E0333"/>
    <w:rsid w:val="005E0C67"/>
    <w:rsid w:val="005E15DF"/>
    <w:rsid w:val="005E5782"/>
    <w:rsid w:val="005E6B7A"/>
    <w:rsid w:val="005F0DB9"/>
    <w:rsid w:val="005F51CB"/>
    <w:rsid w:val="00601094"/>
    <w:rsid w:val="00605719"/>
    <w:rsid w:val="0061797A"/>
    <w:rsid w:val="00620228"/>
    <w:rsid w:val="0062553F"/>
    <w:rsid w:val="00627F9A"/>
    <w:rsid w:val="0063377F"/>
    <w:rsid w:val="006372C4"/>
    <w:rsid w:val="0064128C"/>
    <w:rsid w:val="0064315A"/>
    <w:rsid w:val="0065088B"/>
    <w:rsid w:val="00673960"/>
    <w:rsid w:val="006760B3"/>
    <w:rsid w:val="00680AB7"/>
    <w:rsid w:val="006850E7"/>
    <w:rsid w:val="006931F0"/>
    <w:rsid w:val="00693896"/>
    <w:rsid w:val="006A119C"/>
    <w:rsid w:val="006A7DCB"/>
    <w:rsid w:val="006B0885"/>
    <w:rsid w:val="006B2ECC"/>
    <w:rsid w:val="006B7854"/>
    <w:rsid w:val="006C70EC"/>
    <w:rsid w:val="006D1F42"/>
    <w:rsid w:val="006D2CD4"/>
    <w:rsid w:val="006D5AD7"/>
    <w:rsid w:val="006E0519"/>
    <w:rsid w:val="00702911"/>
    <w:rsid w:val="00711F35"/>
    <w:rsid w:val="0071283A"/>
    <w:rsid w:val="00714AE7"/>
    <w:rsid w:val="00716385"/>
    <w:rsid w:val="00736447"/>
    <w:rsid w:val="00746025"/>
    <w:rsid w:val="00747F1C"/>
    <w:rsid w:val="007571CC"/>
    <w:rsid w:val="00764486"/>
    <w:rsid w:val="00767421"/>
    <w:rsid w:val="00767897"/>
    <w:rsid w:val="0077027D"/>
    <w:rsid w:val="00770527"/>
    <w:rsid w:val="0077677C"/>
    <w:rsid w:val="00796452"/>
    <w:rsid w:val="00797966"/>
    <w:rsid w:val="007A4690"/>
    <w:rsid w:val="007B04B7"/>
    <w:rsid w:val="007B2BFF"/>
    <w:rsid w:val="007B676A"/>
    <w:rsid w:val="007C7E12"/>
    <w:rsid w:val="007E2BAF"/>
    <w:rsid w:val="007E2BD0"/>
    <w:rsid w:val="007F1A74"/>
    <w:rsid w:val="00805F82"/>
    <w:rsid w:val="00807159"/>
    <w:rsid w:val="0081029C"/>
    <w:rsid w:val="0082344E"/>
    <w:rsid w:val="0082431F"/>
    <w:rsid w:val="008438E6"/>
    <w:rsid w:val="008440CD"/>
    <w:rsid w:val="00845FAA"/>
    <w:rsid w:val="00846A26"/>
    <w:rsid w:val="00857A31"/>
    <w:rsid w:val="0086264B"/>
    <w:rsid w:val="008636DA"/>
    <w:rsid w:val="00870C64"/>
    <w:rsid w:val="00874835"/>
    <w:rsid w:val="008A0195"/>
    <w:rsid w:val="008A2770"/>
    <w:rsid w:val="008A7B6A"/>
    <w:rsid w:val="008B3960"/>
    <w:rsid w:val="008C0410"/>
    <w:rsid w:val="008C247C"/>
    <w:rsid w:val="008E0921"/>
    <w:rsid w:val="008F06F6"/>
    <w:rsid w:val="008F347B"/>
    <w:rsid w:val="008F44C5"/>
    <w:rsid w:val="008F708F"/>
    <w:rsid w:val="00900A81"/>
    <w:rsid w:val="00903E57"/>
    <w:rsid w:val="009161F4"/>
    <w:rsid w:val="0091768A"/>
    <w:rsid w:val="00922E94"/>
    <w:rsid w:val="00930A0F"/>
    <w:rsid w:val="00937F70"/>
    <w:rsid w:val="009558C0"/>
    <w:rsid w:val="009628D4"/>
    <w:rsid w:val="00970FC1"/>
    <w:rsid w:val="00973879"/>
    <w:rsid w:val="00974EDB"/>
    <w:rsid w:val="00993A9A"/>
    <w:rsid w:val="00995373"/>
    <w:rsid w:val="009A729B"/>
    <w:rsid w:val="009B46F8"/>
    <w:rsid w:val="009B716C"/>
    <w:rsid w:val="009B7E3F"/>
    <w:rsid w:val="009C282F"/>
    <w:rsid w:val="009C6664"/>
    <w:rsid w:val="009D3758"/>
    <w:rsid w:val="009D52B6"/>
    <w:rsid w:val="009D740C"/>
    <w:rsid w:val="009E2707"/>
    <w:rsid w:val="009E3D17"/>
    <w:rsid w:val="009E733E"/>
    <w:rsid w:val="009F1261"/>
    <w:rsid w:val="009F29BA"/>
    <w:rsid w:val="00A1093C"/>
    <w:rsid w:val="00A13D96"/>
    <w:rsid w:val="00A15701"/>
    <w:rsid w:val="00A22A7E"/>
    <w:rsid w:val="00A327B6"/>
    <w:rsid w:val="00A46419"/>
    <w:rsid w:val="00A530B5"/>
    <w:rsid w:val="00A60A9D"/>
    <w:rsid w:val="00A60D99"/>
    <w:rsid w:val="00A77CC6"/>
    <w:rsid w:val="00A8057B"/>
    <w:rsid w:val="00A8296E"/>
    <w:rsid w:val="00A83D17"/>
    <w:rsid w:val="00A85023"/>
    <w:rsid w:val="00A97C90"/>
    <w:rsid w:val="00AA48CD"/>
    <w:rsid w:val="00AA67F9"/>
    <w:rsid w:val="00AA7516"/>
    <w:rsid w:val="00AB45B5"/>
    <w:rsid w:val="00AB538D"/>
    <w:rsid w:val="00AC0E41"/>
    <w:rsid w:val="00AC3A99"/>
    <w:rsid w:val="00AC5B08"/>
    <w:rsid w:val="00AD0070"/>
    <w:rsid w:val="00AD2A73"/>
    <w:rsid w:val="00AD4886"/>
    <w:rsid w:val="00AD64F7"/>
    <w:rsid w:val="00AD7105"/>
    <w:rsid w:val="00AE173C"/>
    <w:rsid w:val="00AE2A4C"/>
    <w:rsid w:val="00AE4E41"/>
    <w:rsid w:val="00AF7C50"/>
    <w:rsid w:val="00B008C0"/>
    <w:rsid w:val="00B02807"/>
    <w:rsid w:val="00B279A7"/>
    <w:rsid w:val="00B51303"/>
    <w:rsid w:val="00B62086"/>
    <w:rsid w:val="00B65E3D"/>
    <w:rsid w:val="00B71715"/>
    <w:rsid w:val="00B73426"/>
    <w:rsid w:val="00B74DCB"/>
    <w:rsid w:val="00B75933"/>
    <w:rsid w:val="00B84211"/>
    <w:rsid w:val="00B86C68"/>
    <w:rsid w:val="00B90612"/>
    <w:rsid w:val="00B90745"/>
    <w:rsid w:val="00B97CF3"/>
    <w:rsid w:val="00BA57DC"/>
    <w:rsid w:val="00BB231C"/>
    <w:rsid w:val="00BB3C88"/>
    <w:rsid w:val="00BB6B8B"/>
    <w:rsid w:val="00BB7B49"/>
    <w:rsid w:val="00BD1ECB"/>
    <w:rsid w:val="00BD78AD"/>
    <w:rsid w:val="00BE3FE1"/>
    <w:rsid w:val="00C01393"/>
    <w:rsid w:val="00C029B8"/>
    <w:rsid w:val="00C043F5"/>
    <w:rsid w:val="00C160CC"/>
    <w:rsid w:val="00C1655E"/>
    <w:rsid w:val="00C229C1"/>
    <w:rsid w:val="00C230A6"/>
    <w:rsid w:val="00C37BC6"/>
    <w:rsid w:val="00C43486"/>
    <w:rsid w:val="00C454CA"/>
    <w:rsid w:val="00C512D4"/>
    <w:rsid w:val="00C52935"/>
    <w:rsid w:val="00C67506"/>
    <w:rsid w:val="00C80117"/>
    <w:rsid w:val="00C820BD"/>
    <w:rsid w:val="00C8663D"/>
    <w:rsid w:val="00C92C1B"/>
    <w:rsid w:val="00C9365C"/>
    <w:rsid w:val="00C93F07"/>
    <w:rsid w:val="00CA2407"/>
    <w:rsid w:val="00CB4E89"/>
    <w:rsid w:val="00CE137C"/>
    <w:rsid w:val="00CE30CE"/>
    <w:rsid w:val="00CF2CE4"/>
    <w:rsid w:val="00D164F8"/>
    <w:rsid w:val="00D2165B"/>
    <w:rsid w:val="00D25EF6"/>
    <w:rsid w:val="00D33761"/>
    <w:rsid w:val="00D36EC6"/>
    <w:rsid w:val="00D56D89"/>
    <w:rsid w:val="00D6617E"/>
    <w:rsid w:val="00D70BAE"/>
    <w:rsid w:val="00D71901"/>
    <w:rsid w:val="00D731B7"/>
    <w:rsid w:val="00D746CC"/>
    <w:rsid w:val="00D83810"/>
    <w:rsid w:val="00D922C3"/>
    <w:rsid w:val="00D9535A"/>
    <w:rsid w:val="00D97CE7"/>
    <w:rsid w:val="00DA3EC2"/>
    <w:rsid w:val="00DB0C8D"/>
    <w:rsid w:val="00DE28A0"/>
    <w:rsid w:val="00DF101E"/>
    <w:rsid w:val="00DF34AC"/>
    <w:rsid w:val="00DF3D73"/>
    <w:rsid w:val="00E017AA"/>
    <w:rsid w:val="00E07D12"/>
    <w:rsid w:val="00E07D42"/>
    <w:rsid w:val="00E162C2"/>
    <w:rsid w:val="00E17433"/>
    <w:rsid w:val="00E2385F"/>
    <w:rsid w:val="00E30194"/>
    <w:rsid w:val="00E35E7F"/>
    <w:rsid w:val="00E3653A"/>
    <w:rsid w:val="00E476AD"/>
    <w:rsid w:val="00E51A3C"/>
    <w:rsid w:val="00E525F8"/>
    <w:rsid w:val="00E60411"/>
    <w:rsid w:val="00E72E7A"/>
    <w:rsid w:val="00E77E6E"/>
    <w:rsid w:val="00E817FA"/>
    <w:rsid w:val="00E83607"/>
    <w:rsid w:val="00E8745F"/>
    <w:rsid w:val="00E91DAB"/>
    <w:rsid w:val="00E95A5A"/>
    <w:rsid w:val="00E97FFC"/>
    <w:rsid w:val="00EA15AE"/>
    <w:rsid w:val="00EA3BA7"/>
    <w:rsid w:val="00EB266C"/>
    <w:rsid w:val="00EB27A2"/>
    <w:rsid w:val="00EB7257"/>
    <w:rsid w:val="00EC07C6"/>
    <w:rsid w:val="00ED1097"/>
    <w:rsid w:val="00ED1AB9"/>
    <w:rsid w:val="00ED66D0"/>
    <w:rsid w:val="00EE4AC6"/>
    <w:rsid w:val="00EF0240"/>
    <w:rsid w:val="00EF0EB3"/>
    <w:rsid w:val="00EF4CD9"/>
    <w:rsid w:val="00F0123A"/>
    <w:rsid w:val="00F030A7"/>
    <w:rsid w:val="00F1724A"/>
    <w:rsid w:val="00F24176"/>
    <w:rsid w:val="00F3036D"/>
    <w:rsid w:val="00F31BFE"/>
    <w:rsid w:val="00F50D91"/>
    <w:rsid w:val="00F60435"/>
    <w:rsid w:val="00F7614D"/>
    <w:rsid w:val="00F81AE2"/>
    <w:rsid w:val="00F854F9"/>
    <w:rsid w:val="00F87972"/>
    <w:rsid w:val="00FA596C"/>
    <w:rsid w:val="00FA6847"/>
    <w:rsid w:val="00FB09E6"/>
    <w:rsid w:val="00FB1087"/>
    <w:rsid w:val="00FC64EC"/>
    <w:rsid w:val="00FC65A1"/>
    <w:rsid w:val="00FE312D"/>
    <w:rsid w:val="00FE3318"/>
    <w:rsid w:val="00FE79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881"/>
    <w:pPr>
      <w:widowControl w:val="0"/>
      <w:suppressAutoHyphens/>
    </w:pPr>
    <w:rPr>
      <w:rFonts w:ascii="Arial" w:eastAsia="SimSun" w:hAnsi="Arial" w:cs="Mangal"/>
      <w:sz w:val="20"/>
      <w:szCs w:val="24"/>
    </w:rPr>
  </w:style>
  <w:style w:type="paragraph" w:styleId="4">
    <w:name w:val="heading 4"/>
    <w:basedOn w:val="a"/>
    <w:link w:val="40"/>
    <w:uiPriority w:val="99"/>
    <w:qFormat/>
    <w:rsid w:val="00176A3A"/>
    <w:pPr>
      <w:widowControl/>
      <w:suppressAutoHyphens w:val="0"/>
      <w:spacing w:before="100" w:beforeAutospacing="1" w:after="100" w:afterAutospacing="1"/>
      <w:outlineLvl w:val="3"/>
    </w:pPr>
    <w:rPr>
      <w:rFonts w:ascii="Times New Roman" w:eastAsia="Calibri" w:hAnsi="Times New Roman"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locked/>
    <w:rsid w:val="00176A3A"/>
    <w:rPr>
      <w:rFonts w:ascii="Times New Roman" w:hAnsi="Times New Roman" w:cs="Times New Roman"/>
      <w:b/>
      <w:sz w:val="24"/>
      <w:lang w:eastAsia="ru-RU"/>
    </w:rPr>
  </w:style>
  <w:style w:type="table" w:styleId="a3">
    <w:name w:val="Table Grid"/>
    <w:basedOn w:val="a1"/>
    <w:uiPriority w:val="99"/>
    <w:rsid w:val="0050488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504881"/>
    <w:pPr>
      <w:ind w:left="720"/>
      <w:contextualSpacing/>
    </w:pPr>
  </w:style>
  <w:style w:type="paragraph" w:styleId="a5">
    <w:name w:val="No Spacing"/>
    <w:link w:val="a6"/>
    <w:uiPriority w:val="99"/>
    <w:qFormat/>
    <w:rsid w:val="00504881"/>
    <w:rPr>
      <w:lang w:eastAsia="en-US"/>
    </w:rPr>
  </w:style>
  <w:style w:type="character" w:customStyle="1" w:styleId="a6">
    <w:name w:val="Без интервала Знак"/>
    <w:link w:val="a5"/>
    <w:uiPriority w:val="99"/>
    <w:locked/>
    <w:rsid w:val="00504881"/>
    <w:rPr>
      <w:sz w:val="22"/>
      <w:lang w:val="ru-RU" w:eastAsia="en-US"/>
    </w:rPr>
  </w:style>
  <w:style w:type="character" w:customStyle="1" w:styleId="FontStyle19">
    <w:name w:val="Font Style19"/>
    <w:uiPriority w:val="99"/>
    <w:rsid w:val="00504881"/>
    <w:rPr>
      <w:rFonts w:ascii="Times New Roman" w:hAnsi="Times New Roman"/>
      <w:color w:val="000000"/>
      <w:sz w:val="18"/>
    </w:rPr>
  </w:style>
  <w:style w:type="paragraph" w:customStyle="1" w:styleId="Style11">
    <w:name w:val="Style11"/>
    <w:basedOn w:val="a"/>
    <w:uiPriority w:val="99"/>
    <w:rsid w:val="00504881"/>
    <w:pPr>
      <w:autoSpaceDE w:val="0"/>
      <w:spacing w:line="259" w:lineRule="exact"/>
      <w:ind w:firstLine="384"/>
      <w:jc w:val="both"/>
    </w:pPr>
    <w:rPr>
      <w:rFonts w:ascii="Tahoma" w:eastAsia="Times New Roman" w:hAnsi="Tahoma" w:cs="Tahoma"/>
      <w:sz w:val="24"/>
      <w:lang w:eastAsia="ar-SA"/>
    </w:rPr>
  </w:style>
  <w:style w:type="paragraph" w:customStyle="1" w:styleId="Style77">
    <w:name w:val="Style77"/>
    <w:basedOn w:val="a"/>
    <w:uiPriority w:val="99"/>
    <w:rsid w:val="00504881"/>
    <w:pPr>
      <w:autoSpaceDE w:val="0"/>
    </w:pPr>
    <w:rPr>
      <w:rFonts w:ascii="Tahoma" w:eastAsia="Times New Roman" w:hAnsi="Tahoma" w:cs="Tahoma"/>
      <w:sz w:val="24"/>
      <w:lang w:eastAsia="ar-SA"/>
    </w:rPr>
  </w:style>
  <w:style w:type="character" w:customStyle="1" w:styleId="apple-converted-space">
    <w:name w:val="apple-converted-space"/>
    <w:uiPriority w:val="99"/>
    <w:rsid w:val="00504881"/>
  </w:style>
  <w:style w:type="character" w:customStyle="1" w:styleId="FontStyle264">
    <w:name w:val="Font Style264"/>
    <w:uiPriority w:val="99"/>
    <w:rsid w:val="00504881"/>
    <w:rPr>
      <w:rFonts w:ascii="Franklin Gothic Medium" w:hAnsi="Franklin Gothic Medium"/>
      <w:sz w:val="24"/>
    </w:rPr>
  </w:style>
  <w:style w:type="paragraph" w:styleId="a7">
    <w:name w:val="Normal (Web)"/>
    <w:basedOn w:val="a"/>
    <w:uiPriority w:val="99"/>
    <w:rsid w:val="00504881"/>
    <w:pPr>
      <w:widowControl/>
      <w:suppressAutoHyphens w:val="0"/>
      <w:spacing w:before="100" w:beforeAutospacing="1" w:after="100" w:afterAutospacing="1"/>
    </w:pPr>
    <w:rPr>
      <w:rFonts w:ascii="Times New Roman" w:eastAsia="Times New Roman" w:hAnsi="Times New Roman" w:cs="Times New Roman"/>
      <w:sz w:val="24"/>
    </w:rPr>
  </w:style>
  <w:style w:type="character" w:styleId="a8">
    <w:name w:val="Strong"/>
    <w:basedOn w:val="a0"/>
    <w:uiPriority w:val="99"/>
    <w:qFormat/>
    <w:rsid w:val="00504881"/>
    <w:rPr>
      <w:rFonts w:cs="Times New Roman"/>
      <w:b/>
    </w:rPr>
  </w:style>
  <w:style w:type="character" w:styleId="a9">
    <w:name w:val="Emphasis"/>
    <w:basedOn w:val="a0"/>
    <w:uiPriority w:val="99"/>
    <w:qFormat/>
    <w:rsid w:val="00504881"/>
    <w:rPr>
      <w:rFonts w:cs="Times New Roman"/>
      <w:i/>
    </w:rPr>
  </w:style>
  <w:style w:type="character" w:customStyle="1" w:styleId="FontStyle207">
    <w:name w:val="Font Style207"/>
    <w:uiPriority w:val="99"/>
    <w:rsid w:val="00504881"/>
    <w:rPr>
      <w:rFonts w:ascii="Century Schoolbook" w:hAnsi="Century Schoolbook"/>
      <w:sz w:val="18"/>
    </w:rPr>
  </w:style>
  <w:style w:type="character" w:customStyle="1" w:styleId="FontStyle211">
    <w:name w:val="Font Style211"/>
    <w:uiPriority w:val="99"/>
    <w:rsid w:val="00504881"/>
    <w:rPr>
      <w:rFonts w:ascii="Microsoft Sans Serif" w:hAnsi="Microsoft Sans Serif"/>
      <w:b/>
      <w:sz w:val="22"/>
    </w:rPr>
  </w:style>
  <w:style w:type="character" w:customStyle="1" w:styleId="FontStyle202">
    <w:name w:val="Font Style202"/>
    <w:uiPriority w:val="99"/>
    <w:rsid w:val="00504881"/>
    <w:rPr>
      <w:rFonts w:ascii="Century Schoolbook" w:hAnsi="Century Schoolbook"/>
      <w:b/>
      <w:sz w:val="20"/>
    </w:rPr>
  </w:style>
  <w:style w:type="paragraph" w:styleId="aa">
    <w:name w:val="Body Text"/>
    <w:basedOn w:val="a"/>
    <w:link w:val="1"/>
    <w:uiPriority w:val="99"/>
    <w:rsid w:val="00504881"/>
    <w:pPr>
      <w:widowControl/>
      <w:spacing w:after="120"/>
      <w:ind w:right="51"/>
      <w:jc w:val="both"/>
    </w:pPr>
    <w:rPr>
      <w:rFonts w:ascii="Times New Roman" w:eastAsia="Calibri" w:hAnsi="Times New Roman" w:cs="Calibri"/>
      <w:sz w:val="28"/>
      <w:szCs w:val="20"/>
      <w:lang w:eastAsia="ar-SA"/>
    </w:rPr>
  </w:style>
  <w:style w:type="character" w:customStyle="1" w:styleId="1">
    <w:name w:val="Основной текст Знак1"/>
    <w:basedOn w:val="a0"/>
    <w:link w:val="aa"/>
    <w:uiPriority w:val="99"/>
    <w:locked/>
    <w:rsid w:val="00504881"/>
    <w:rPr>
      <w:rFonts w:ascii="Times New Roman" w:hAnsi="Times New Roman" w:cs="Times New Roman"/>
      <w:sz w:val="28"/>
      <w:lang w:eastAsia="ar-SA" w:bidi="ar-SA"/>
    </w:rPr>
  </w:style>
  <w:style w:type="character" w:customStyle="1" w:styleId="ab">
    <w:name w:val="Основной текст Знак"/>
    <w:uiPriority w:val="99"/>
    <w:semiHidden/>
    <w:locked/>
    <w:rsid w:val="00504881"/>
    <w:rPr>
      <w:rFonts w:ascii="Arial" w:eastAsia="SimSun" w:hAnsi="Arial"/>
      <w:sz w:val="24"/>
      <w:lang w:eastAsia="ru-RU"/>
    </w:rPr>
  </w:style>
  <w:style w:type="paragraph" w:customStyle="1" w:styleId="Style15">
    <w:name w:val="Style15"/>
    <w:basedOn w:val="a"/>
    <w:uiPriority w:val="99"/>
    <w:rsid w:val="00504881"/>
    <w:pPr>
      <w:autoSpaceDE w:val="0"/>
      <w:spacing w:line="269" w:lineRule="exact"/>
      <w:ind w:hanging="154"/>
      <w:jc w:val="both"/>
    </w:pPr>
    <w:rPr>
      <w:rFonts w:ascii="Tahoma" w:eastAsia="Times New Roman" w:hAnsi="Tahoma" w:cs="Tahoma"/>
      <w:sz w:val="24"/>
      <w:lang w:eastAsia="ar-SA"/>
    </w:rPr>
  </w:style>
  <w:style w:type="paragraph" w:customStyle="1" w:styleId="Style51">
    <w:name w:val="Style51"/>
    <w:basedOn w:val="a"/>
    <w:uiPriority w:val="99"/>
    <w:rsid w:val="00504881"/>
    <w:pPr>
      <w:autoSpaceDE w:val="0"/>
    </w:pPr>
    <w:rPr>
      <w:rFonts w:ascii="Tahoma" w:eastAsia="Times New Roman" w:hAnsi="Tahoma" w:cs="Tahoma"/>
      <w:sz w:val="24"/>
      <w:lang w:eastAsia="ar-SA"/>
    </w:rPr>
  </w:style>
  <w:style w:type="paragraph" w:customStyle="1" w:styleId="Style84">
    <w:name w:val="Style84"/>
    <w:basedOn w:val="a"/>
    <w:uiPriority w:val="99"/>
    <w:rsid w:val="00504881"/>
    <w:pPr>
      <w:autoSpaceDE w:val="0"/>
    </w:pPr>
    <w:rPr>
      <w:rFonts w:ascii="Tahoma" w:eastAsia="Times New Roman" w:hAnsi="Tahoma" w:cs="Tahoma"/>
      <w:sz w:val="24"/>
      <w:lang w:eastAsia="ar-SA"/>
    </w:rPr>
  </w:style>
  <w:style w:type="paragraph" w:customStyle="1" w:styleId="Style196">
    <w:name w:val="Style196"/>
    <w:basedOn w:val="a"/>
    <w:uiPriority w:val="99"/>
    <w:rsid w:val="00504881"/>
    <w:pPr>
      <w:autoSpaceDE w:val="0"/>
      <w:spacing w:line="262" w:lineRule="exact"/>
      <w:ind w:hanging="154"/>
      <w:jc w:val="both"/>
    </w:pPr>
    <w:rPr>
      <w:rFonts w:ascii="Tahoma" w:eastAsia="Times New Roman" w:hAnsi="Tahoma" w:cs="Tahoma"/>
      <w:sz w:val="24"/>
      <w:lang w:eastAsia="ar-SA"/>
    </w:rPr>
  </w:style>
  <w:style w:type="paragraph" w:customStyle="1" w:styleId="Style5">
    <w:name w:val="Style5"/>
    <w:basedOn w:val="a"/>
    <w:uiPriority w:val="99"/>
    <w:rsid w:val="00504881"/>
    <w:pPr>
      <w:autoSpaceDE w:val="0"/>
      <w:spacing w:line="223" w:lineRule="exact"/>
      <w:ind w:firstLine="288"/>
    </w:pPr>
    <w:rPr>
      <w:rFonts w:ascii="Tahoma" w:eastAsia="Times New Roman" w:hAnsi="Tahoma" w:cs="Tahoma"/>
      <w:sz w:val="24"/>
    </w:rPr>
  </w:style>
  <w:style w:type="paragraph" w:customStyle="1" w:styleId="Style17">
    <w:name w:val="Style17"/>
    <w:basedOn w:val="a"/>
    <w:uiPriority w:val="99"/>
    <w:rsid w:val="00504881"/>
    <w:pPr>
      <w:autoSpaceDE w:val="0"/>
    </w:pPr>
    <w:rPr>
      <w:rFonts w:ascii="Tahoma" w:eastAsia="Times New Roman" w:hAnsi="Tahoma" w:cs="Tahoma"/>
      <w:sz w:val="24"/>
    </w:rPr>
  </w:style>
  <w:style w:type="character" w:customStyle="1" w:styleId="FontStyle209">
    <w:name w:val="Font Style209"/>
    <w:uiPriority w:val="99"/>
    <w:rsid w:val="00504881"/>
    <w:rPr>
      <w:rFonts w:ascii="Microsoft Sans Serif" w:hAnsi="Microsoft Sans Serif"/>
      <w:b/>
      <w:sz w:val="26"/>
    </w:rPr>
  </w:style>
  <w:style w:type="paragraph" w:customStyle="1" w:styleId="Style118">
    <w:name w:val="Style118"/>
    <w:basedOn w:val="a"/>
    <w:uiPriority w:val="99"/>
    <w:rsid w:val="00504881"/>
    <w:pPr>
      <w:autoSpaceDE w:val="0"/>
      <w:spacing w:line="262" w:lineRule="exact"/>
      <w:ind w:firstLine="461"/>
    </w:pPr>
    <w:rPr>
      <w:rFonts w:ascii="Tahoma" w:eastAsia="Times New Roman" w:hAnsi="Tahoma" w:cs="Tahoma"/>
      <w:sz w:val="24"/>
    </w:rPr>
  </w:style>
  <w:style w:type="character" w:customStyle="1" w:styleId="c16">
    <w:name w:val="c16"/>
    <w:uiPriority w:val="99"/>
    <w:rsid w:val="00504881"/>
  </w:style>
  <w:style w:type="paragraph" w:customStyle="1" w:styleId="c4">
    <w:name w:val="c4"/>
    <w:basedOn w:val="a"/>
    <w:uiPriority w:val="99"/>
    <w:rsid w:val="00504881"/>
    <w:pPr>
      <w:widowControl/>
      <w:suppressAutoHyphens w:val="0"/>
      <w:spacing w:before="100" w:beforeAutospacing="1" w:after="100" w:afterAutospacing="1"/>
    </w:pPr>
    <w:rPr>
      <w:rFonts w:ascii="Times New Roman" w:eastAsia="Times New Roman" w:hAnsi="Times New Roman" w:cs="Times New Roman"/>
      <w:sz w:val="24"/>
    </w:rPr>
  </w:style>
  <w:style w:type="paragraph" w:customStyle="1" w:styleId="Style4">
    <w:name w:val="Style4"/>
    <w:basedOn w:val="a"/>
    <w:uiPriority w:val="99"/>
    <w:rsid w:val="00504881"/>
    <w:pPr>
      <w:autoSpaceDE w:val="0"/>
    </w:pPr>
    <w:rPr>
      <w:rFonts w:ascii="Tahoma" w:eastAsia="Times New Roman" w:hAnsi="Tahoma" w:cs="Tahoma"/>
      <w:sz w:val="24"/>
    </w:rPr>
  </w:style>
  <w:style w:type="character" w:customStyle="1" w:styleId="Zag11">
    <w:name w:val="Zag_11"/>
    <w:uiPriority w:val="99"/>
    <w:rsid w:val="00504881"/>
  </w:style>
  <w:style w:type="paragraph" w:customStyle="1" w:styleId="10">
    <w:name w:val="Обычный1"/>
    <w:uiPriority w:val="99"/>
    <w:rsid w:val="00504881"/>
    <w:pPr>
      <w:widowControl w:val="0"/>
      <w:suppressAutoHyphens/>
      <w:snapToGrid w:val="0"/>
      <w:spacing w:line="252" w:lineRule="auto"/>
      <w:ind w:left="40" w:firstLine="320"/>
      <w:jc w:val="both"/>
    </w:pPr>
    <w:rPr>
      <w:rFonts w:ascii="Times New Roman" w:hAnsi="Times New Roman"/>
      <w:szCs w:val="20"/>
      <w:lang w:eastAsia="ar-SA"/>
    </w:rPr>
  </w:style>
  <w:style w:type="paragraph" w:customStyle="1" w:styleId="12">
    <w:name w:val="12"/>
    <w:basedOn w:val="a"/>
    <w:uiPriority w:val="99"/>
    <w:rsid w:val="00504881"/>
    <w:pPr>
      <w:spacing w:before="280" w:after="280"/>
    </w:pPr>
    <w:rPr>
      <w:rFonts w:ascii="Times New Roman" w:eastAsia="Times New Roman" w:hAnsi="Times New Roman" w:cs="Times New Roman"/>
      <w:sz w:val="24"/>
    </w:rPr>
  </w:style>
  <w:style w:type="character" w:customStyle="1" w:styleId="BodyTextIndentChar">
    <w:name w:val="Body Text Indent Char"/>
    <w:uiPriority w:val="99"/>
    <w:locked/>
    <w:rsid w:val="002F1102"/>
    <w:rPr>
      <w:sz w:val="24"/>
      <w:lang w:eastAsia="ru-RU"/>
    </w:rPr>
  </w:style>
  <w:style w:type="paragraph" w:styleId="ac">
    <w:name w:val="Body Text Indent"/>
    <w:basedOn w:val="a"/>
    <w:link w:val="ad"/>
    <w:uiPriority w:val="99"/>
    <w:rsid w:val="002F1102"/>
    <w:pPr>
      <w:widowControl/>
      <w:suppressAutoHyphens w:val="0"/>
      <w:spacing w:after="120"/>
      <w:ind w:left="283"/>
    </w:pPr>
    <w:rPr>
      <w:rFonts w:cs="Times New Roman"/>
      <w:sz w:val="24"/>
      <w:szCs w:val="20"/>
    </w:rPr>
  </w:style>
  <w:style w:type="character" w:customStyle="1" w:styleId="BodyTextIndentChar1">
    <w:name w:val="Body Text Indent Char1"/>
    <w:basedOn w:val="a0"/>
    <w:uiPriority w:val="99"/>
    <w:semiHidden/>
    <w:locked/>
    <w:rsid w:val="002B64A0"/>
    <w:rPr>
      <w:rFonts w:ascii="Arial" w:eastAsia="SimSun" w:hAnsi="Arial" w:cs="Times New Roman"/>
      <w:sz w:val="24"/>
    </w:rPr>
  </w:style>
  <w:style w:type="character" w:customStyle="1" w:styleId="ad">
    <w:name w:val="Основной текст с отступом Знак"/>
    <w:link w:val="ac"/>
    <w:uiPriority w:val="99"/>
    <w:semiHidden/>
    <w:locked/>
    <w:rsid w:val="002F1102"/>
    <w:rPr>
      <w:rFonts w:ascii="Arial" w:eastAsia="SimSun" w:hAnsi="Arial"/>
      <w:sz w:val="24"/>
      <w:lang w:eastAsia="ru-RU"/>
    </w:rPr>
  </w:style>
  <w:style w:type="paragraph" w:customStyle="1" w:styleId="11">
    <w:name w:val="Без интервала1"/>
    <w:uiPriority w:val="99"/>
    <w:rsid w:val="00B84211"/>
    <w:rPr>
      <w:rFonts w:eastAsia="Times New Roman"/>
      <w:lang w:eastAsia="en-US"/>
    </w:rPr>
  </w:style>
  <w:style w:type="paragraph" w:customStyle="1" w:styleId="Style75">
    <w:name w:val="Style75"/>
    <w:basedOn w:val="a"/>
    <w:uiPriority w:val="99"/>
    <w:rsid w:val="00B84211"/>
    <w:pPr>
      <w:autoSpaceDE w:val="0"/>
    </w:pPr>
    <w:rPr>
      <w:rFonts w:ascii="Tahoma" w:eastAsia="Calibri" w:hAnsi="Tahoma" w:cs="Tahoma"/>
      <w:sz w:val="24"/>
    </w:rPr>
  </w:style>
  <w:style w:type="paragraph" w:customStyle="1" w:styleId="WW-">
    <w:name w:val="WW-Базовый"/>
    <w:uiPriority w:val="99"/>
    <w:rsid w:val="00B84211"/>
    <w:pPr>
      <w:suppressAutoHyphens/>
      <w:spacing w:after="200" w:line="276" w:lineRule="auto"/>
    </w:pPr>
    <w:rPr>
      <w:rFonts w:cs="Calibri"/>
      <w:color w:val="000000"/>
      <w:kern w:val="2"/>
      <w:lang w:eastAsia="ar-SA"/>
    </w:rPr>
  </w:style>
  <w:style w:type="paragraph" w:customStyle="1" w:styleId="c8">
    <w:name w:val="c8"/>
    <w:basedOn w:val="a"/>
    <w:uiPriority w:val="99"/>
    <w:rsid w:val="00B84211"/>
    <w:pPr>
      <w:widowControl/>
      <w:suppressAutoHyphens w:val="0"/>
      <w:spacing w:before="100" w:beforeAutospacing="1" w:after="100" w:afterAutospacing="1"/>
    </w:pPr>
    <w:rPr>
      <w:rFonts w:ascii="Times New Roman" w:eastAsia="Times New Roman" w:hAnsi="Times New Roman" w:cs="Times New Roman"/>
      <w:sz w:val="24"/>
    </w:rPr>
  </w:style>
  <w:style w:type="paragraph" w:customStyle="1" w:styleId="ae">
    <w:name w:val="Содержимое таблицы"/>
    <w:basedOn w:val="a"/>
    <w:uiPriority w:val="99"/>
    <w:rsid w:val="00B84211"/>
    <w:pPr>
      <w:widowControl/>
      <w:suppressLineNumbers/>
      <w:spacing w:after="200" w:line="276" w:lineRule="auto"/>
    </w:pPr>
    <w:rPr>
      <w:rFonts w:ascii="Calibri" w:eastAsia="Calibri" w:hAnsi="Calibri" w:cs="Calibri"/>
      <w:sz w:val="22"/>
      <w:szCs w:val="22"/>
      <w:lang w:eastAsia="ar-SA"/>
    </w:rPr>
  </w:style>
  <w:style w:type="paragraph" w:styleId="af">
    <w:name w:val="header"/>
    <w:basedOn w:val="a"/>
    <w:link w:val="af0"/>
    <w:uiPriority w:val="99"/>
    <w:semiHidden/>
    <w:rsid w:val="008C0410"/>
    <w:pPr>
      <w:tabs>
        <w:tab w:val="center" w:pos="4677"/>
        <w:tab w:val="right" w:pos="9355"/>
      </w:tabs>
    </w:pPr>
    <w:rPr>
      <w:rFonts w:cs="Times New Roman"/>
      <w:sz w:val="24"/>
    </w:rPr>
  </w:style>
  <w:style w:type="character" w:customStyle="1" w:styleId="af0">
    <w:name w:val="Верхний колонтитул Знак"/>
    <w:basedOn w:val="a0"/>
    <w:link w:val="af"/>
    <w:uiPriority w:val="99"/>
    <w:semiHidden/>
    <w:locked/>
    <w:rsid w:val="008C0410"/>
    <w:rPr>
      <w:rFonts w:ascii="Arial" w:eastAsia="SimSun" w:hAnsi="Arial" w:cs="Times New Roman"/>
      <w:sz w:val="24"/>
      <w:lang w:eastAsia="ru-RU"/>
    </w:rPr>
  </w:style>
  <w:style w:type="paragraph" w:styleId="af1">
    <w:name w:val="footer"/>
    <w:basedOn w:val="a"/>
    <w:link w:val="af2"/>
    <w:uiPriority w:val="99"/>
    <w:rsid w:val="008C0410"/>
    <w:pPr>
      <w:tabs>
        <w:tab w:val="center" w:pos="4677"/>
        <w:tab w:val="right" w:pos="9355"/>
      </w:tabs>
    </w:pPr>
    <w:rPr>
      <w:rFonts w:cs="Times New Roman"/>
      <w:sz w:val="24"/>
    </w:rPr>
  </w:style>
  <w:style w:type="character" w:customStyle="1" w:styleId="af2">
    <w:name w:val="Нижний колонтитул Знак"/>
    <w:basedOn w:val="a0"/>
    <w:link w:val="af1"/>
    <w:uiPriority w:val="99"/>
    <w:locked/>
    <w:rsid w:val="008C0410"/>
    <w:rPr>
      <w:rFonts w:ascii="Arial" w:eastAsia="SimSun" w:hAnsi="Arial" w:cs="Times New Roman"/>
      <w:sz w:val="24"/>
      <w:lang w:eastAsia="ru-RU"/>
    </w:rPr>
  </w:style>
  <w:style w:type="paragraph" w:customStyle="1" w:styleId="2">
    <w:name w:val="Без интервала2"/>
    <w:uiPriority w:val="99"/>
    <w:rsid w:val="00995373"/>
    <w:rPr>
      <w:rFonts w:eastAsia="Times New Roman"/>
      <w:lang w:eastAsia="en-US"/>
    </w:rPr>
  </w:style>
  <w:style w:type="character" w:customStyle="1" w:styleId="c11">
    <w:name w:val="c11"/>
    <w:uiPriority w:val="99"/>
    <w:rsid w:val="00DF3D73"/>
  </w:style>
  <w:style w:type="paragraph" w:customStyle="1" w:styleId="c14c71c54c103">
    <w:name w:val="c14 c71 c54 c103"/>
    <w:basedOn w:val="a"/>
    <w:uiPriority w:val="99"/>
    <w:rsid w:val="00DF3D73"/>
    <w:pPr>
      <w:widowControl/>
      <w:suppressAutoHyphens w:val="0"/>
      <w:spacing w:before="100" w:beforeAutospacing="1" w:after="100" w:afterAutospacing="1"/>
    </w:pPr>
    <w:rPr>
      <w:rFonts w:ascii="Times New Roman" w:eastAsia="Calibri" w:hAnsi="Times New Roman" w:cs="Times New Roman"/>
      <w:sz w:val="24"/>
    </w:rPr>
  </w:style>
  <w:style w:type="character" w:customStyle="1" w:styleId="c1">
    <w:name w:val="c1"/>
    <w:uiPriority w:val="99"/>
    <w:rsid w:val="00DF3D73"/>
  </w:style>
  <w:style w:type="paragraph" w:customStyle="1" w:styleId="c14">
    <w:name w:val="c14"/>
    <w:basedOn w:val="a"/>
    <w:uiPriority w:val="99"/>
    <w:rsid w:val="00DF3D73"/>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14c54">
    <w:name w:val="c14 c54"/>
    <w:basedOn w:val="a"/>
    <w:uiPriority w:val="99"/>
    <w:rsid w:val="00DF3D73"/>
    <w:pPr>
      <w:widowControl/>
      <w:suppressAutoHyphens w:val="0"/>
      <w:spacing w:before="100" w:beforeAutospacing="1" w:after="100" w:afterAutospacing="1"/>
    </w:pPr>
    <w:rPr>
      <w:rFonts w:ascii="Times New Roman" w:eastAsia="Calibri" w:hAnsi="Times New Roman" w:cs="Times New Roman"/>
      <w:sz w:val="24"/>
    </w:rPr>
  </w:style>
  <w:style w:type="character" w:customStyle="1" w:styleId="c120">
    <w:name w:val="c120"/>
    <w:uiPriority w:val="99"/>
    <w:rsid w:val="00DF3D73"/>
  </w:style>
  <w:style w:type="paragraph" w:customStyle="1" w:styleId="c20">
    <w:name w:val="c20"/>
    <w:basedOn w:val="a"/>
    <w:uiPriority w:val="99"/>
    <w:rsid w:val="00DF3D73"/>
    <w:pPr>
      <w:widowControl/>
      <w:suppressAutoHyphens w:val="0"/>
      <w:spacing w:before="100" w:beforeAutospacing="1" w:after="100" w:afterAutospacing="1"/>
    </w:pPr>
    <w:rPr>
      <w:rFonts w:ascii="Times New Roman" w:eastAsia="Calibri" w:hAnsi="Times New Roman" w:cs="Times New Roman"/>
      <w:sz w:val="24"/>
    </w:rPr>
  </w:style>
  <w:style w:type="character" w:customStyle="1" w:styleId="c0">
    <w:name w:val="c0"/>
    <w:uiPriority w:val="99"/>
    <w:rsid w:val="00DF3D73"/>
  </w:style>
  <w:style w:type="paragraph" w:customStyle="1" w:styleId="c65">
    <w:name w:val="c65"/>
    <w:basedOn w:val="a"/>
    <w:uiPriority w:val="99"/>
    <w:rsid w:val="00DF3D73"/>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94c71c195">
    <w:name w:val="c94 c71 c195"/>
    <w:basedOn w:val="a"/>
    <w:uiPriority w:val="99"/>
    <w:rsid w:val="00DF3D73"/>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168">
    <w:name w:val="c168"/>
    <w:basedOn w:val="a"/>
    <w:uiPriority w:val="99"/>
    <w:rsid w:val="00DF3D73"/>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94c141">
    <w:name w:val="c94 c141"/>
    <w:basedOn w:val="a"/>
    <w:uiPriority w:val="99"/>
    <w:rsid w:val="00DF3D73"/>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72">
    <w:name w:val="c72"/>
    <w:basedOn w:val="a"/>
    <w:uiPriority w:val="99"/>
    <w:rsid w:val="00DF3D73"/>
    <w:pPr>
      <w:widowControl/>
      <w:suppressAutoHyphens w:val="0"/>
      <w:spacing w:before="100" w:beforeAutospacing="1" w:after="100" w:afterAutospacing="1"/>
    </w:pPr>
    <w:rPr>
      <w:rFonts w:ascii="Times New Roman" w:eastAsia="Calibri" w:hAnsi="Times New Roman" w:cs="Times New Roman"/>
      <w:sz w:val="24"/>
    </w:rPr>
  </w:style>
  <w:style w:type="character" w:customStyle="1" w:styleId="c136c120c86c135">
    <w:name w:val="c136 c120 c86 c135"/>
    <w:uiPriority w:val="99"/>
    <w:rsid w:val="00DF3D73"/>
  </w:style>
  <w:style w:type="paragraph" w:customStyle="1" w:styleId="c14c43c75">
    <w:name w:val="c14 c43 c75"/>
    <w:basedOn w:val="a"/>
    <w:uiPriority w:val="99"/>
    <w:rsid w:val="00463C17"/>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14c69">
    <w:name w:val="c14 c69"/>
    <w:basedOn w:val="a"/>
    <w:uiPriority w:val="99"/>
    <w:rsid w:val="00463C17"/>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14c35">
    <w:name w:val="c14 c35"/>
    <w:basedOn w:val="a"/>
    <w:uiPriority w:val="99"/>
    <w:rsid w:val="00463C17"/>
    <w:pPr>
      <w:widowControl/>
      <w:suppressAutoHyphens w:val="0"/>
      <w:spacing w:before="100" w:beforeAutospacing="1" w:after="100" w:afterAutospacing="1"/>
    </w:pPr>
    <w:rPr>
      <w:rFonts w:ascii="Times New Roman" w:eastAsia="Calibri" w:hAnsi="Times New Roman" w:cs="Times New Roman"/>
      <w:sz w:val="24"/>
    </w:rPr>
  </w:style>
  <w:style w:type="character" w:customStyle="1" w:styleId="c55c68">
    <w:name w:val="c55 c68"/>
    <w:uiPriority w:val="99"/>
    <w:rsid w:val="00463C17"/>
  </w:style>
  <w:style w:type="paragraph" w:customStyle="1" w:styleId="c34c110c104">
    <w:name w:val="c34 c110 c104"/>
    <w:basedOn w:val="a"/>
    <w:uiPriority w:val="99"/>
    <w:rsid w:val="00463C17"/>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14c75c110c53">
    <w:name w:val="c14 c75 c110 c53"/>
    <w:basedOn w:val="a"/>
    <w:uiPriority w:val="99"/>
    <w:rsid w:val="00463C17"/>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75c110c53c163">
    <w:name w:val="c75 c110 c53 c163"/>
    <w:basedOn w:val="a"/>
    <w:uiPriority w:val="99"/>
    <w:rsid w:val="00463C17"/>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94">
    <w:name w:val="c94"/>
    <w:basedOn w:val="a"/>
    <w:uiPriority w:val="99"/>
    <w:rsid w:val="003E2682"/>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13">
    <w:name w:val="c13"/>
    <w:basedOn w:val="a"/>
    <w:uiPriority w:val="99"/>
    <w:rsid w:val="003E2682"/>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5">
    <w:name w:val="c5"/>
    <w:basedOn w:val="a"/>
    <w:uiPriority w:val="99"/>
    <w:rsid w:val="003E2682"/>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5c29">
    <w:name w:val="c5 c29"/>
    <w:basedOn w:val="a"/>
    <w:uiPriority w:val="99"/>
    <w:rsid w:val="003E2682"/>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74">
    <w:name w:val="c74"/>
    <w:basedOn w:val="a"/>
    <w:uiPriority w:val="99"/>
    <w:rsid w:val="003E2682"/>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76">
    <w:name w:val="c76"/>
    <w:basedOn w:val="a"/>
    <w:uiPriority w:val="99"/>
    <w:rsid w:val="003E2682"/>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56c29">
    <w:name w:val="c56 c29"/>
    <w:basedOn w:val="a"/>
    <w:uiPriority w:val="99"/>
    <w:rsid w:val="003E2682"/>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5c197">
    <w:name w:val="c5 c197"/>
    <w:basedOn w:val="a"/>
    <w:uiPriority w:val="99"/>
    <w:rsid w:val="003E2682"/>
    <w:pPr>
      <w:widowControl/>
      <w:suppressAutoHyphens w:val="0"/>
      <w:spacing w:before="100" w:beforeAutospacing="1" w:after="100" w:afterAutospacing="1"/>
    </w:pPr>
    <w:rPr>
      <w:rFonts w:ascii="Times New Roman" w:eastAsia="Calibri" w:hAnsi="Times New Roman" w:cs="Times New Roman"/>
      <w:sz w:val="24"/>
    </w:rPr>
  </w:style>
  <w:style w:type="character" w:customStyle="1" w:styleId="c120c86c135c136">
    <w:name w:val="c120 c86 c135 c136"/>
    <w:uiPriority w:val="99"/>
    <w:rsid w:val="003E2682"/>
  </w:style>
  <w:style w:type="paragraph" w:customStyle="1" w:styleId="c62">
    <w:name w:val="c62"/>
    <w:basedOn w:val="a"/>
    <w:uiPriority w:val="99"/>
    <w:rsid w:val="002D286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56">
    <w:name w:val="c56"/>
    <w:basedOn w:val="a"/>
    <w:uiPriority w:val="99"/>
    <w:rsid w:val="002D286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26">
    <w:name w:val="c26"/>
    <w:basedOn w:val="a"/>
    <w:uiPriority w:val="99"/>
    <w:rsid w:val="002D286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9c49">
    <w:name w:val="c9 c49"/>
    <w:basedOn w:val="a"/>
    <w:uiPriority w:val="99"/>
    <w:rsid w:val="002D286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9">
    <w:name w:val="c9"/>
    <w:basedOn w:val="a"/>
    <w:uiPriority w:val="99"/>
    <w:rsid w:val="002D286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62c95c49">
    <w:name w:val="c62 c95 c49"/>
    <w:basedOn w:val="a"/>
    <w:uiPriority w:val="99"/>
    <w:rsid w:val="002D286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20c43">
    <w:name w:val="c20 c43"/>
    <w:basedOn w:val="a"/>
    <w:uiPriority w:val="99"/>
    <w:rsid w:val="002D286F"/>
    <w:pPr>
      <w:widowControl/>
      <w:suppressAutoHyphens w:val="0"/>
      <w:spacing w:before="100" w:beforeAutospacing="1" w:after="100" w:afterAutospacing="1"/>
    </w:pPr>
    <w:rPr>
      <w:rFonts w:ascii="Times New Roman" w:eastAsia="Calibri" w:hAnsi="Times New Roman" w:cs="Times New Roman"/>
      <w:sz w:val="24"/>
    </w:rPr>
  </w:style>
  <w:style w:type="character" w:customStyle="1" w:styleId="c68c55">
    <w:name w:val="c68 c55"/>
    <w:uiPriority w:val="99"/>
    <w:rsid w:val="002D286F"/>
  </w:style>
  <w:style w:type="paragraph" w:customStyle="1" w:styleId="c137c43c75">
    <w:name w:val="c137 c43 c75"/>
    <w:basedOn w:val="a"/>
    <w:uiPriority w:val="99"/>
    <w:rsid w:val="002D286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62c95">
    <w:name w:val="c62 c95"/>
    <w:basedOn w:val="a"/>
    <w:uiPriority w:val="99"/>
    <w:rsid w:val="002D286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75c126c29c166">
    <w:name w:val="c75 c126 c29 c166"/>
    <w:basedOn w:val="a"/>
    <w:uiPriority w:val="99"/>
    <w:rsid w:val="002D286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20c126c29">
    <w:name w:val="c20 c126 c29"/>
    <w:basedOn w:val="a"/>
    <w:uiPriority w:val="99"/>
    <w:rsid w:val="002D286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20c29">
    <w:name w:val="c20 c29"/>
    <w:basedOn w:val="a"/>
    <w:uiPriority w:val="99"/>
    <w:rsid w:val="002D286F"/>
    <w:pPr>
      <w:widowControl/>
      <w:suppressAutoHyphens w:val="0"/>
      <w:spacing w:before="100" w:beforeAutospacing="1" w:after="100" w:afterAutospacing="1"/>
    </w:pPr>
    <w:rPr>
      <w:rFonts w:ascii="Times New Roman" w:eastAsia="Calibri" w:hAnsi="Times New Roman" w:cs="Times New Roman"/>
      <w:sz w:val="24"/>
    </w:rPr>
  </w:style>
  <w:style w:type="character" w:customStyle="1" w:styleId="c55c86">
    <w:name w:val="c55 c86"/>
    <w:uiPriority w:val="99"/>
    <w:rsid w:val="009C282F"/>
  </w:style>
  <w:style w:type="paragraph" w:customStyle="1" w:styleId="c14c110">
    <w:name w:val="c14 c110"/>
    <w:basedOn w:val="a"/>
    <w:uiPriority w:val="99"/>
    <w:rsid w:val="009C282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14c43">
    <w:name w:val="c14 c43"/>
    <w:basedOn w:val="a"/>
    <w:uiPriority w:val="99"/>
    <w:rsid w:val="009C282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14c53">
    <w:name w:val="c14 c53"/>
    <w:basedOn w:val="a"/>
    <w:uiPriority w:val="99"/>
    <w:rsid w:val="009C282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34c53">
    <w:name w:val="c34 c53"/>
    <w:basedOn w:val="a"/>
    <w:uiPriority w:val="99"/>
    <w:rsid w:val="009C282F"/>
    <w:pPr>
      <w:widowControl/>
      <w:suppressAutoHyphens w:val="0"/>
      <w:spacing w:before="100" w:beforeAutospacing="1" w:after="100" w:afterAutospacing="1"/>
    </w:pPr>
    <w:rPr>
      <w:rFonts w:ascii="Times New Roman" w:eastAsia="Calibri" w:hAnsi="Times New Roman" w:cs="Times New Roman"/>
      <w:sz w:val="24"/>
    </w:rPr>
  </w:style>
  <w:style w:type="character" w:customStyle="1" w:styleId="c1c105">
    <w:name w:val="c1 c105"/>
    <w:uiPriority w:val="99"/>
    <w:rsid w:val="009C282F"/>
  </w:style>
  <w:style w:type="character" w:customStyle="1" w:styleId="c55c105c86">
    <w:name w:val="c55 c105 c86"/>
    <w:uiPriority w:val="99"/>
    <w:rsid w:val="009C282F"/>
  </w:style>
  <w:style w:type="character" w:customStyle="1" w:styleId="c55c86c117">
    <w:name w:val="c55 c86 c117"/>
    <w:uiPriority w:val="99"/>
    <w:rsid w:val="009C282F"/>
  </w:style>
  <w:style w:type="character" w:styleId="af3">
    <w:name w:val="Hyperlink"/>
    <w:basedOn w:val="a0"/>
    <w:uiPriority w:val="99"/>
    <w:rsid w:val="009C282F"/>
    <w:rPr>
      <w:rFonts w:cs="Times New Roman"/>
      <w:color w:val="0000FF"/>
      <w:u w:val="single"/>
    </w:rPr>
  </w:style>
  <w:style w:type="paragraph" w:customStyle="1" w:styleId="c56c66">
    <w:name w:val="c56 c66"/>
    <w:basedOn w:val="a"/>
    <w:uiPriority w:val="99"/>
    <w:rsid w:val="009C282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14c190">
    <w:name w:val="c14 c190"/>
    <w:basedOn w:val="a"/>
    <w:uiPriority w:val="99"/>
    <w:rsid w:val="009C282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14c121">
    <w:name w:val="c14 c121"/>
    <w:basedOn w:val="a"/>
    <w:uiPriority w:val="99"/>
    <w:rsid w:val="009C282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163c35">
    <w:name w:val="c163 c35"/>
    <w:basedOn w:val="a"/>
    <w:uiPriority w:val="99"/>
    <w:rsid w:val="009C282F"/>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c2">
    <w:name w:val="c2"/>
    <w:basedOn w:val="a"/>
    <w:uiPriority w:val="99"/>
    <w:rsid w:val="007B676A"/>
    <w:pPr>
      <w:widowControl/>
      <w:suppressAutoHyphens w:val="0"/>
      <w:spacing w:before="100" w:beforeAutospacing="1" w:after="100" w:afterAutospacing="1"/>
    </w:pPr>
    <w:rPr>
      <w:rFonts w:ascii="Times New Roman" w:eastAsia="Calibri" w:hAnsi="Times New Roman" w:cs="Times New Roman"/>
      <w:sz w:val="24"/>
    </w:rPr>
  </w:style>
  <w:style w:type="character" w:customStyle="1" w:styleId="c10c6">
    <w:name w:val="c10 c6"/>
    <w:uiPriority w:val="99"/>
    <w:rsid w:val="007B676A"/>
  </w:style>
  <w:style w:type="character" w:customStyle="1" w:styleId="c1c6">
    <w:name w:val="c1 c6"/>
    <w:uiPriority w:val="99"/>
    <w:rsid w:val="007B676A"/>
  </w:style>
  <w:style w:type="character" w:customStyle="1" w:styleId="c6c54">
    <w:name w:val="c6 c54"/>
    <w:uiPriority w:val="99"/>
    <w:rsid w:val="007B676A"/>
  </w:style>
  <w:style w:type="character" w:customStyle="1" w:styleId="c10c37">
    <w:name w:val="c10 c37"/>
    <w:uiPriority w:val="99"/>
    <w:rsid w:val="007B676A"/>
  </w:style>
  <w:style w:type="paragraph" w:styleId="af4">
    <w:name w:val="Balloon Text"/>
    <w:basedOn w:val="a"/>
    <w:link w:val="af5"/>
    <w:uiPriority w:val="99"/>
    <w:semiHidden/>
    <w:rsid w:val="0046566E"/>
    <w:rPr>
      <w:rFonts w:ascii="Tahoma" w:hAnsi="Tahoma" w:cs="Times New Roman"/>
      <w:sz w:val="16"/>
      <w:szCs w:val="16"/>
    </w:rPr>
  </w:style>
  <w:style w:type="character" w:customStyle="1" w:styleId="af5">
    <w:name w:val="Текст выноски Знак"/>
    <w:basedOn w:val="a0"/>
    <w:link w:val="af4"/>
    <w:uiPriority w:val="99"/>
    <w:semiHidden/>
    <w:locked/>
    <w:rsid w:val="0046566E"/>
    <w:rPr>
      <w:rFonts w:ascii="Tahoma" w:eastAsia="SimSun" w:hAnsi="Tahoma" w:cs="Times New Roman"/>
      <w:sz w:val="16"/>
    </w:rPr>
  </w:style>
  <w:style w:type="paragraph" w:customStyle="1" w:styleId="c17">
    <w:name w:val="c17"/>
    <w:basedOn w:val="a"/>
    <w:uiPriority w:val="99"/>
    <w:rsid w:val="00C820BD"/>
    <w:pPr>
      <w:widowControl/>
      <w:suppressAutoHyphens w:val="0"/>
      <w:spacing w:before="100" w:beforeAutospacing="1" w:after="100" w:afterAutospacing="1"/>
    </w:pPr>
    <w:rPr>
      <w:rFonts w:ascii="Times New Roman" w:eastAsia="Calibri" w:hAnsi="Times New Roman" w:cs="Times New Roman"/>
      <w:sz w:val="24"/>
    </w:rPr>
  </w:style>
  <w:style w:type="paragraph" w:customStyle="1" w:styleId="Default">
    <w:name w:val="Default"/>
    <w:rsid w:val="00563CEB"/>
    <w:pPr>
      <w:autoSpaceDE w:val="0"/>
      <w:autoSpaceDN w:val="0"/>
      <w:adjustRightInd w:val="0"/>
    </w:pPr>
    <w:rPr>
      <w:rFonts w:ascii="Times New Roman" w:hAnsi="Times New Roman"/>
      <w:color w:val="000000"/>
      <w:sz w:val="24"/>
      <w:szCs w:val="24"/>
    </w:rPr>
  </w:style>
  <w:style w:type="character" w:customStyle="1" w:styleId="FontStyle210">
    <w:name w:val="Font Style210"/>
    <w:uiPriority w:val="99"/>
    <w:rsid w:val="00567F9E"/>
    <w:rPr>
      <w:rFonts w:ascii="Microsoft Sans Serif" w:hAnsi="Microsoft Sans Serif"/>
      <w:b/>
      <w:spacing w:val="-10"/>
      <w:sz w:val="46"/>
    </w:rPr>
  </w:style>
  <w:style w:type="character" w:customStyle="1" w:styleId="FontStyle212">
    <w:name w:val="Font Style212"/>
    <w:uiPriority w:val="99"/>
    <w:rsid w:val="00567F9E"/>
    <w:rPr>
      <w:rFonts w:ascii="Microsoft Sans Serif" w:hAnsi="Microsoft Sans Serif"/>
      <w:b/>
      <w:sz w:val="40"/>
    </w:rPr>
  </w:style>
  <w:style w:type="character" w:customStyle="1" w:styleId="FontStyle270">
    <w:name w:val="Font Style270"/>
    <w:uiPriority w:val="99"/>
    <w:rsid w:val="00567F9E"/>
    <w:rPr>
      <w:rFonts w:ascii="Microsoft Sans Serif" w:hAnsi="Microsoft Sans Serif"/>
      <w:spacing w:val="-10"/>
      <w:sz w:val="46"/>
    </w:rPr>
  </w:style>
  <w:style w:type="character" w:customStyle="1" w:styleId="FontStyle89">
    <w:name w:val="Font Style89"/>
    <w:uiPriority w:val="99"/>
    <w:rsid w:val="00567F9E"/>
    <w:rPr>
      <w:rFonts w:ascii="Times New Roman" w:hAnsi="Times New Roman"/>
      <w:sz w:val="20"/>
    </w:rPr>
  </w:style>
  <w:style w:type="character" w:customStyle="1" w:styleId="FontStyle90">
    <w:name w:val="Font Style90"/>
    <w:uiPriority w:val="99"/>
    <w:rsid w:val="00567F9E"/>
    <w:rPr>
      <w:rFonts w:ascii="Times New Roman" w:hAnsi="Times New Roman"/>
      <w:b/>
      <w:sz w:val="20"/>
    </w:rPr>
  </w:style>
  <w:style w:type="paragraph" w:customStyle="1" w:styleId="Style10">
    <w:name w:val="Style10"/>
    <w:basedOn w:val="a"/>
    <w:uiPriority w:val="99"/>
    <w:rsid w:val="00567F9E"/>
    <w:pPr>
      <w:autoSpaceDE w:val="0"/>
    </w:pPr>
    <w:rPr>
      <w:rFonts w:ascii="Tahoma" w:eastAsia="Times New Roman" w:hAnsi="Tahoma" w:cs="Tahoma"/>
      <w:sz w:val="24"/>
      <w:lang w:eastAsia="hi-IN" w:bidi="hi-IN"/>
    </w:rPr>
  </w:style>
  <w:style w:type="paragraph" w:customStyle="1" w:styleId="Style37">
    <w:name w:val="Style37"/>
    <w:basedOn w:val="a"/>
    <w:uiPriority w:val="99"/>
    <w:rsid w:val="00567F9E"/>
    <w:pPr>
      <w:autoSpaceDE w:val="0"/>
      <w:spacing w:line="403" w:lineRule="exact"/>
    </w:pPr>
    <w:rPr>
      <w:rFonts w:ascii="Tahoma" w:eastAsia="Times New Roman" w:hAnsi="Tahoma" w:cs="Tahoma"/>
      <w:sz w:val="24"/>
      <w:lang w:eastAsia="hi-IN" w:bidi="hi-IN"/>
    </w:rPr>
  </w:style>
  <w:style w:type="paragraph" w:customStyle="1" w:styleId="Style105">
    <w:name w:val="Style105"/>
    <w:basedOn w:val="a"/>
    <w:uiPriority w:val="99"/>
    <w:rsid w:val="00567F9E"/>
    <w:pPr>
      <w:autoSpaceDE w:val="0"/>
    </w:pPr>
    <w:rPr>
      <w:rFonts w:ascii="Tahoma" w:eastAsia="Times New Roman" w:hAnsi="Tahoma" w:cs="Tahoma"/>
      <w:sz w:val="24"/>
      <w:lang w:eastAsia="hi-IN" w:bidi="hi-IN"/>
    </w:rPr>
  </w:style>
  <w:style w:type="paragraph" w:customStyle="1" w:styleId="Style132">
    <w:name w:val="Style132"/>
    <w:basedOn w:val="a"/>
    <w:uiPriority w:val="99"/>
    <w:rsid w:val="00567F9E"/>
    <w:pPr>
      <w:autoSpaceDE w:val="0"/>
    </w:pPr>
    <w:rPr>
      <w:rFonts w:ascii="Tahoma" w:eastAsia="Times New Roman" w:hAnsi="Tahoma" w:cs="Tahoma"/>
      <w:sz w:val="24"/>
      <w:lang w:eastAsia="hi-IN" w:bidi="hi-IN"/>
    </w:rPr>
  </w:style>
  <w:style w:type="paragraph" w:customStyle="1" w:styleId="Style157">
    <w:name w:val="Style157"/>
    <w:basedOn w:val="a"/>
    <w:uiPriority w:val="99"/>
    <w:rsid w:val="00567F9E"/>
    <w:pPr>
      <w:autoSpaceDE w:val="0"/>
      <w:spacing w:line="413" w:lineRule="exact"/>
      <w:ind w:firstLine="336"/>
    </w:pPr>
    <w:rPr>
      <w:rFonts w:ascii="Tahoma" w:eastAsia="Times New Roman" w:hAnsi="Tahoma" w:cs="Tahoma"/>
      <w:sz w:val="24"/>
      <w:lang w:eastAsia="hi-IN" w:bidi="hi-IN"/>
    </w:rPr>
  </w:style>
  <w:style w:type="paragraph" w:customStyle="1" w:styleId="Style12">
    <w:name w:val="Style12"/>
    <w:basedOn w:val="a"/>
    <w:uiPriority w:val="99"/>
    <w:rsid w:val="00567F9E"/>
    <w:pPr>
      <w:spacing w:line="283" w:lineRule="exact"/>
      <w:ind w:firstLine="403"/>
      <w:jc w:val="both"/>
    </w:pPr>
    <w:rPr>
      <w:lang w:eastAsia="hi-IN" w:bidi="hi-IN"/>
    </w:rPr>
  </w:style>
  <w:style w:type="paragraph" w:customStyle="1" w:styleId="Style8">
    <w:name w:val="Style8"/>
    <w:basedOn w:val="a"/>
    <w:uiPriority w:val="99"/>
    <w:rsid w:val="00567F9E"/>
    <w:pPr>
      <w:spacing w:line="221" w:lineRule="exact"/>
      <w:jc w:val="both"/>
    </w:pPr>
    <w:rPr>
      <w:lang w:eastAsia="hi-IN" w:bidi="hi-IN"/>
    </w:rPr>
  </w:style>
  <w:style w:type="paragraph" w:customStyle="1" w:styleId="msonormalcxspmiddle">
    <w:name w:val="msonormalcxspmiddle"/>
    <w:basedOn w:val="a"/>
    <w:uiPriority w:val="99"/>
    <w:rsid w:val="0027201A"/>
    <w:pPr>
      <w:widowControl/>
      <w:suppressAutoHyphens w:val="0"/>
      <w:spacing w:before="100" w:beforeAutospacing="1" w:after="100" w:afterAutospacing="1"/>
    </w:pPr>
    <w:rPr>
      <w:rFonts w:ascii="Times New Roman" w:eastAsia="Times New Roman" w:hAnsi="Times New Roman" w:cs="Times New Roman"/>
      <w:sz w:val="24"/>
    </w:rPr>
  </w:style>
  <w:style w:type="paragraph" w:customStyle="1" w:styleId="msonormalcxsplast">
    <w:name w:val="msonormalcxsplast"/>
    <w:basedOn w:val="a"/>
    <w:uiPriority w:val="99"/>
    <w:rsid w:val="00E476AD"/>
    <w:pPr>
      <w:widowControl/>
      <w:suppressAutoHyphens w:val="0"/>
      <w:spacing w:before="100" w:beforeAutospacing="1" w:after="100" w:afterAutospacing="1"/>
    </w:pPr>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6343434">
      <w:marLeft w:val="0"/>
      <w:marRight w:val="0"/>
      <w:marTop w:val="0"/>
      <w:marBottom w:val="0"/>
      <w:divBdr>
        <w:top w:val="none" w:sz="0" w:space="0" w:color="auto"/>
        <w:left w:val="none" w:sz="0" w:space="0" w:color="auto"/>
        <w:bottom w:val="none" w:sz="0" w:space="0" w:color="auto"/>
        <w:right w:val="none" w:sz="0" w:space="0" w:color="auto"/>
      </w:divBdr>
    </w:div>
    <w:div w:id="1426343435">
      <w:marLeft w:val="0"/>
      <w:marRight w:val="0"/>
      <w:marTop w:val="0"/>
      <w:marBottom w:val="0"/>
      <w:divBdr>
        <w:top w:val="none" w:sz="0" w:space="0" w:color="auto"/>
        <w:left w:val="none" w:sz="0" w:space="0" w:color="auto"/>
        <w:bottom w:val="none" w:sz="0" w:space="0" w:color="auto"/>
        <w:right w:val="none" w:sz="0" w:space="0" w:color="auto"/>
      </w:divBdr>
    </w:div>
    <w:div w:id="1426343436">
      <w:marLeft w:val="0"/>
      <w:marRight w:val="0"/>
      <w:marTop w:val="0"/>
      <w:marBottom w:val="0"/>
      <w:divBdr>
        <w:top w:val="none" w:sz="0" w:space="0" w:color="auto"/>
        <w:left w:val="none" w:sz="0" w:space="0" w:color="auto"/>
        <w:bottom w:val="none" w:sz="0" w:space="0" w:color="auto"/>
        <w:right w:val="none" w:sz="0" w:space="0" w:color="auto"/>
      </w:divBdr>
    </w:div>
    <w:div w:id="1426343437">
      <w:marLeft w:val="0"/>
      <w:marRight w:val="0"/>
      <w:marTop w:val="0"/>
      <w:marBottom w:val="0"/>
      <w:divBdr>
        <w:top w:val="none" w:sz="0" w:space="0" w:color="auto"/>
        <w:left w:val="none" w:sz="0" w:space="0" w:color="auto"/>
        <w:bottom w:val="none" w:sz="0" w:space="0" w:color="auto"/>
        <w:right w:val="none" w:sz="0" w:space="0" w:color="auto"/>
      </w:divBdr>
    </w:div>
    <w:div w:id="1426343438">
      <w:marLeft w:val="0"/>
      <w:marRight w:val="0"/>
      <w:marTop w:val="0"/>
      <w:marBottom w:val="0"/>
      <w:divBdr>
        <w:top w:val="none" w:sz="0" w:space="0" w:color="auto"/>
        <w:left w:val="none" w:sz="0" w:space="0" w:color="auto"/>
        <w:bottom w:val="none" w:sz="0" w:space="0" w:color="auto"/>
        <w:right w:val="none" w:sz="0" w:space="0" w:color="auto"/>
      </w:divBdr>
    </w:div>
    <w:div w:id="1426343439">
      <w:marLeft w:val="0"/>
      <w:marRight w:val="0"/>
      <w:marTop w:val="0"/>
      <w:marBottom w:val="0"/>
      <w:divBdr>
        <w:top w:val="none" w:sz="0" w:space="0" w:color="auto"/>
        <w:left w:val="none" w:sz="0" w:space="0" w:color="auto"/>
        <w:bottom w:val="none" w:sz="0" w:space="0" w:color="auto"/>
        <w:right w:val="none" w:sz="0" w:space="0" w:color="auto"/>
      </w:divBdr>
    </w:div>
    <w:div w:id="1426343440">
      <w:marLeft w:val="0"/>
      <w:marRight w:val="0"/>
      <w:marTop w:val="0"/>
      <w:marBottom w:val="0"/>
      <w:divBdr>
        <w:top w:val="none" w:sz="0" w:space="0" w:color="auto"/>
        <w:left w:val="none" w:sz="0" w:space="0" w:color="auto"/>
        <w:bottom w:val="none" w:sz="0" w:space="0" w:color="auto"/>
        <w:right w:val="none" w:sz="0" w:space="0" w:color="auto"/>
      </w:divBdr>
    </w:div>
    <w:div w:id="1426343441">
      <w:marLeft w:val="0"/>
      <w:marRight w:val="0"/>
      <w:marTop w:val="0"/>
      <w:marBottom w:val="0"/>
      <w:divBdr>
        <w:top w:val="none" w:sz="0" w:space="0" w:color="auto"/>
        <w:left w:val="none" w:sz="0" w:space="0" w:color="auto"/>
        <w:bottom w:val="none" w:sz="0" w:space="0" w:color="auto"/>
        <w:right w:val="none" w:sz="0" w:space="0" w:color="auto"/>
      </w:divBdr>
    </w:div>
    <w:div w:id="1426343443">
      <w:marLeft w:val="0"/>
      <w:marRight w:val="0"/>
      <w:marTop w:val="0"/>
      <w:marBottom w:val="0"/>
      <w:divBdr>
        <w:top w:val="none" w:sz="0" w:space="0" w:color="auto"/>
        <w:left w:val="none" w:sz="0" w:space="0" w:color="auto"/>
        <w:bottom w:val="none" w:sz="0" w:space="0" w:color="auto"/>
        <w:right w:val="none" w:sz="0" w:space="0" w:color="auto"/>
      </w:divBdr>
      <w:divsChild>
        <w:div w:id="1426343442">
          <w:marLeft w:val="0"/>
          <w:marRight w:val="0"/>
          <w:marTop w:val="0"/>
          <w:marBottom w:val="0"/>
          <w:divBdr>
            <w:top w:val="none" w:sz="0" w:space="0" w:color="auto"/>
            <w:left w:val="none" w:sz="0" w:space="0" w:color="auto"/>
            <w:bottom w:val="none" w:sz="0" w:space="0" w:color="auto"/>
            <w:right w:val="none" w:sz="0" w:space="0" w:color="auto"/>
          </w:divBdr>
        </w:div>
        <w:div w:id="1426343444">
          <w:marLeft w:val="0"/>
          <w:marRight w:val="0"/>
          <w:marTop w:val="0"/>
          <w:marBottom w:val="0"/>
          <w:divBdr>
            <w:top w:val="none" w:sz="0" w:space="0" w:color="auto"/>
            <w:left w:val="none" w:sz="0" w:space="0" w:color="auto"/>
            <w:bottom w:val="none" w:sz="0" w:space="0" w:color="auto"/>
            <w:right w:val="none" w:sz="0" w:space="0" w:color="auto"/>
          </w:divBdr>
        </w:div>
        <w:div w:id="1426343445">
          <w:marLeft w:val="0"/>
          <w:marRight w:val="0"/>
          <w:marTop w:val="0"/>
          <w:marBottom w:val="0"/>
          <w:divBdr>
            <w:top w:val="none" w:sz="0" w:space="0" w:color="auto"/>
            <w:left w:val="none" w:sz="0" w:space="0" w:color="auto"/>
            <w:bottom w:val="none" w:sz="0" w:space="0" w:color="auto"/>
            <w:right w:val="none" w:sz="0" w:space="0" w:color="auto"/>
          </w:divBdr>
        </w:div>
        <w:div w:id="1426343446">
          <w:marLeft w:val="0"/>
          <w:marRight w:val="0"/>
          <w:marTop w:val="0"/>
          <w:marBottom w:val="0"/>
          <w:divBdr>
            <w:top w:val="none" w:sz="0" w:space="0" w:color="auto"/>
            <w:left w:val="none" w:sz="0" w:space="0" w:color="auto"/>
            <w:bottom w:val="none" w:sz="0" w:space="0" w:color="auto"/>
            <w:right w:val="none" w:sz="0" w:space="0" w:color="auto"/>
          </w:divBdr>
        </w:div>
        <w:div w:id="1426343447">
          <w:marLeft w:val="0"/>
          <w:marRight w:val="0"/>
          <w:marTop w:val="0"/>
          <w:marBottom w:val="0"/>
          <w:divBdr>
            <w:top w:val="none" w:sz="0" w:space="0" w:color="auto"/>
            <w:left w:val="none" w:sz="0" w:space="0" w:color="auto"/>
            <w:bottom w:val="none" w:sz="0" w:space="0" w:color="auto"/>
            <w:right w:val="none" w:sz="0" w:space="0" w:color="auto"/>
          </w:divBdr>
        </w:div>
      </w:divsChild>
    </w:div>
    <w:div w:id="1426343448">
      <w:marLeft w:val="0"/>
      <w:marRight w:val="0"/>
      <w:marTop w:val="0"/>
      <w:marBottom w:val="0"/>
      <w:divBdr>
        <w:top w:val="none" w:sz="0" w:space="0" w:color="auto"/>
        <w:left w:val="none" w:sz="0" w:space="0" w:color="auto"/>
        <w:bottom w:val="none" w:sz="0" w:space="0" w:color="auto"/>
        <w:right w:val="none" w:sz="0" w:space="0" w:color="auto"/>
      </w:divBdr>
    </w:div>
    <w:div w:id="1426343449">
      <w:marLeft w:val="0"/>
      <w:marRight w:val="0"/>
      <w:marTop w:val="0"/>
      <w:marBottom w:val="0"/>
      <w:divBdr>
        <w:top w:val="none" w:sz="0" w:space="0" w:color="auto"/>
        <w:left w:val="none" w:sz="0" w:space="0" w:color="auto"/>
        <w:bottom w:val="none" w:sz="0" w:space="0" w:color="auto"/>
        <w:right w:val="none" w:sz="0" w:space="0" w:color="auto"/>
      </w:divBdr>
    </w:div>
    <w:div w:id="1426343450">
      <w:marLeft w:val="0"/>
      <w:marRight w:val="0"/>
      <w:marTop w:val="0"/>
      <w:marBottom w:val="0"/>
      <w:divBdr>
        <w:top w:val="none" w:sz="0" w:space="0" w:color="auto"/>
        <w:left w:val="none" w:sz="0" w:space="0" w:color="auto"/>
        <w:bottom w:val="none" w:sz="0" w:space="0" w:color="auto"/>
        <w:right w:val="none" w:sz="0" w:space="0" w:color="auto"/>
      </w:divBdr>
    </w:div>
    <w:div w:id="1426343451">
      <w:marLeft w:val="0"/>
      <w:marRight w:val="0"/>
      <w:marTop w:val="0"/>
      <w:marBottom w:val="0"/>
      <w:divBdr>
        <w:top w:val="none" w:sz="0" w:space="0" w:color="auto"/>
        <w:left w:val="none" w:sz="0" w:space="0" w:color="auto"/>
        <w:bottom w:val="none" w:sz="0" w:space="0" w:color="auto"/>
        <w:right w:val="none" w:sz="0" w:space="0" w:color="auto"/>
      </w:divBdr>
    </w:div>
    <w:div w:id="1426343452">
      <w:marLeft w:val="0"/>
      <w:marRight w:val="0"/>
      <w:marTop w:val="0"/>
      <w:marBottom w:val="0"/>
      <w:divBdr>
        <w:top w:val="none" w:sz="0" w:space="0" w:color="auto"/>
        <w:left w:val="none" w:sz="0" w:space="0" w:color="auto"/>
        <w:bottom w:val="none" w:sz="0" w:space="0" w:color="auto"/>
        <w:right w:val="none" w:sz="0" w:space="0" w:color="auto"/>
      </w:divBdr>
    </w:div>
    <w:div w:id="1426343453">
      <w:marLeft w:val="0"/>
      <w:marRight w:val="0"/>
      <w:marTop w:val="0"/>
      <w:marBottom w:val="0"/>
      <w:divBdr>
        <w:top w:val="none" w:sz="0" w:space="0" w:color="auto"/>
        <w:left w:val="none" w:sz="0" w:space="0" w:color="auto"/>
        <w:bottom w:val="none" w:sz="0" w:space="0" w:color="auto"/>
        <w:right w:val="none" w:sz="0" w:space="0" w:color="auto"/>
      </w:divBdr>
    </w:div>
    <w:div w:id="1426343454">
      <w:marLeft w:val="0"/>
      <w:marRight w:val="0"/>
      <w:marTop w:val="0"/>
      <w:marBottom w:val="0"/>
      <w:divBdr>
        <w:top w:val="none" w:sz="0" w:space="0" w:color="auto"/>
        <w:left w:val="none" w:sz="0" w:space="0" w:color="auto"/>
        <w:bottom w:val="none" w:sz="0" w:space="0" w:color="auto"/>
        <w:right w:val="none" w:sz="0" w:space="0" w:color="auto"/>
      </w:divBdr>
    </w:div>
    <w:div w:id="206906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18119</Words>
  <Characters>103284</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121161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 GAME 2009</dc:creator>
  <cp:lastModifiedBy>User</cp:lastModifiedBy>
  <cp:revision>2</cp:revision>
  <cp:lastPrinted>2018-05-05T09:19:00Z</cp:lastPrinted>
  <dcterms:created xsi:type="dcterms:W3CDTF">2018-12-08T09:35:00Z</dcterms:created>
  <dcterms:modified xsi:type="dcterms:W3CDTF">2018-12-08T09:35:00Z</dcterms:modified>
</cp:coreProperties>
</file>